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073C" w14:textId="137E2A6E" w:rsidR="00D82944" w:rsidRPr="005E4664" w:rsidRDefault="00127C3E" w:rsidP="00D82944">
      <w:pPr>
        <w:shd w:val="clear" w:color="auto" w:fill="D9D9D9" w:themeFill="background1" w:themeFillShade="D9"/>
        <w:spacing w:after="0" w:line="240" w:lineRule="auto"/>
        <w:ind w:left="0" w:right="0" w:firstLine="0"/>
        <w:jc w:val="center"/>
        <w:rPr>
          <w:rFonts w:ascii="Times New Roman" w:hAnsi="Times New Roman" w:cs="Times New Roman"/>
          <w:b/>
          <w:sz w:val="22"/>
          <w:lang w:val="fr-FR"/>
        </w:rPr>
      </w:pPr>
      <w:r w:rsidRPr="005E4664">
        <w:rPr>
          <w:rFonts w:ascii="Times New Roman" w:hAnsi="Times New Roman" w:cs="Times New Roman"/>
          <w:b/>
          <w:sz w:val="22"/>
          <w:lang w:val="fr-FR"/>
        </w:rPr>
        <w:t xml:space="preserve">Appel d’offres pour </w:t>
      </w:r>
      <w:r w:rsidR="00366157" w:rsidRPr="005E4664">
        <w:rPr>
          <w:rFonts w:ascii="Times New Roman" w:hAnsi="Times New Roman" w:cs="Times New Roman"/>
          <w:b/>
          <w:sz w:val="22"/>
          <w:lang w:val="fr-FR"/>
        </w:rPr>
        <w:t>achat de 1</w:t>
      </w:r>
      <w:r w:rsidR="00AC1AD9" w:rsidRPr="005E4664">
        <w:rPr>
          <w:rFonts w:ascii="Times New Roman" w:hAnsi="Times New Roman" w:cs="Times New Roman"/>
          <w:b/>
          <w:sz w:val="22"/>
          <w:lang w:val="fr-FR"/>
        </w:rPr>
        <w:t>359</w:t>
      </w:r>
      <w:r w:rsidR="00366157" w:rsidRPr="005E4664">
        <w:rPr>
          <w:rFonts w:ascii="Times New Roman" w:hAnsi="Times New Roman" w:cs="Times New Roman"/>
          <w:b/>
          <w:sz w:val="22"/>
          <w:lang w:val="fr-FR"/>
        </w:rPr>
        <w:t xml:space="preserve"> kits scolaires</w:t>
      </w:r>
      <w:r w:rsidRPr="005E4664">
        <w:rPr>
          <w:rFonts w:ascii="Times New Roman" w:hAnsi="Times New Roman" w:cs="Times New Roman"/>
          <w:b/>
          <w:sz w:val="22"/>
          <w:lang w:val="fr-FR"/>
        </w:rPr>
        <w:t xml:space="preserve"> </w:t>
      </w:r>
      <w:r w:rsidR="0014791F" w:rsidRPr="005E4664">
        <w:rPr>
          <w:rFonts w:ascii="Times New Roman" w:hAnsi="Times New Roman" w:cs="Times New Roman"/>
          <w:b/>
          <w:sz w:val="22"/>
          <w:lang w:val="fr-FR"/>
        </w:rPr>
        <w:t>en</w:t>
      </w:r>
      <w:r w:rsidR="00D82944" w:rsidRPr="005E4664">
        <w:rPr>
          <w:rFonts w:ascii="Times New Roman" w:hAnsi="Times New Roman" w:cs="Times New Roman"/>
          <w:b/>
          <w:sz w:val="22"/>
          <w:lang w:val="fr-FR"/>
        </w:rPr>
        <w:t xml:space="preserve"> </w:t>
      </w:r>
      <w:r w:rsidR="00C67A74" w:rsidRPr="005E4664">
        <w:rPr>
          <w:rFonts w:ascii="Times New Roman" w:hAnsi="Times New Roman" w:cs="Times New Roman"/>
          <w:b/>
          <w:sz w:val="22"/>
          <w:lang w:val="fr-FR"/>
        </w:rPr>
        <w:t>Territoire de Fizi</w:t>
      </w:r>
      <w:r w:rsidR="0014791F" w:rsidRPr="005E4664">
        <w:rPr>
          <w:rFonts w:ascii="Times New Roman" w:hAnsi="Times New Roman" w:cs="Times New Roman"/>
          <w:b/>
          <w:sz w:val="22"/>
          <w:lang w:val="fr-FR"/>
        </w:rPr>
        <w:t>, Province du Sud-Kivu</w:t>
      </w:r>
    </w:p>
    <w:p w14:paraId="65DF5FB6" w14:textId="77777777" w:rsidR="00D82944" w:rsidRPr="005E4664" w:rsidRDefault="00D82944" w:rsidP="00D82944">
      <w:pPr>
        <w:spacing w:after="16" w:line="240" w:lineRule="auto"/>
        <w:ind w:left="0" w:right="0" w:firstLine="0"/>
        <w:rPr>
          <w:rFonts w:ascii="Times New Roman" w:hAnsi="Times New Roman" w:cs="Times New Roman"/>
          <w:b/>
          <w:color w:val="EE0000"/>
          <w:sz w:val="22"/>
          <w:lang w:val="fr-FR"/>
        </w:rPr>
      </w:pPr>
    </w:p>
    <w:p w14:paraId="4567BDEE" w14:textId="2121AD34" w:rsidR="00D82944" w:rsidRPr="005E4664" w:rsidRDefault="00D82944" w:rsidP="00D82944">
      <w:pPr>
        <w:spacing w:after="16" w:line="240" w:lineRule="auto"/>
        <w:ind w:right="0"/>
        <w:rPr>
          <w:rFonts w:ascii="Times New Roman" w:hAnsi="Times New Roman" w:cs="Times New Roman"/>
          <w:b/>
          <w:color w:val="EE0000"/>
          <w:sz w:val="22"/>
          <w:lang w:val="fr-FR"/>
        </w:rPr>
      </w:pPr>
      <w:r w:rsidRPr="005E4664">
        <w:rPr>
          <w:rFonts w:ascii="Times New Roman" w:hAnsi="Times New Roman" w:cs="Times New Roman"/>
          <w:b/>
          <w:color w:val="EE0000"/>
          <w:sz w:val="22"/>
          <w:lang w:val="fr-FR"/>
        </w:rPr>
        <w:t xml:space="preserve">N° de l’offre : </w:t>
      </w:r>
      <w:r w:rsidRPr="005E4664">
        <w:rPr>
          <w:rFonts w:ascii="Times New Roman" w:hAnsi="Times New Roman" w:cs="Times New Roman"/>
          <w:b/>
          <w:color w:val="EE0000"/>
          <w:sz w:val="22"/>
          <w:lang w:val="fr-FR"/>
        </w:rPr>
        <w:tab/>
      </w:r>
      <w:r w:rsidRPr="005E4664">
        <w:rPr>
          <w:rFonts w:ascii="Times New Roman" w:hAnsi="Times New Roman" w:cs="Times New Roman"/>
          <w:b/>
          <w:color w:val="EE0000"/>
          <w:sz w:val="22"/>
          <w:lang w:val="fr-FR"/>
        </w:rPr>
        <w:tab/>
        <w:t>TNAO/0</w:t>
      </w:r>
      <w:r w:rsidR="00BF62FC">
        <w:rPr>
          <w:rFonts w:ascii="Times New Roman" w:hAnsi="Times New Roman" w:cs="Times New Roman"/>
          <w:b/>
          <w:color w:val="EE0000"/>
          <w:sz w:val="22"/>
          <w:lang w:val="fr-FR"/>
        </w:rPr>
        <w:t>2</w:t>
      </w:r>
      <w:r w:rsidRPr="005E4664">
        <w:rPr>
          <w:rFonts w:ascii="Times New Roman" w:hAnsi="Times New Roman" w:cs="Times New Roman"/>
          <w:b/>
          <w:color w:val="EE0000"/>
          <w:sz w:val="22"/>
          <w:lang w:val="fr-FR"/>
        </w:rPr>
        <w:t>-0</w:t>
      </w:r>
      <w:r w:rsidR="00BF62FC">
        <w:rPr>
          <w:rFonts w:ascii="Times New Roman" w:hAnsi="Times New Roman" w:cs="Times New Roman"/>
          <w:b/>
          <w:color w:val="EE0000"/>
          <w:sz w:val="22"/>
          <w:lang w:val="fr-FR"/>
        </w:rPr>
        <w:t>9</w:t>
      </w:r>
      <w:r w:rsidRPr="005E4664">
        <w:rPr>
          <w:rFonts w:ascii="Times New Roman" w:hAnsi="Times New Roman" w:cs="Times New Roman"/>
          <w:b/>
          <w:color w:val="EE0000"/>
          <w:sz w:val="22"/>
          <w:lang w:val="fr-FR"/>
        </w:rPr>
        <w:t>/AA-DRC/26-</w:t>
      </w:r>
      <w:r w:rsidR="00366157" w:rsidRPr="005E4664">
        <w:rPr>
          <w:rFonts w:ascii="Times New Roman" w:hAnsi="Times New Roman" w:cs="Times New Roman"/>
          <w:b/>
          <w:color w:val="EE0000"/>
          <w:sz w:val="22"/>
          <w:lang w:val="fr-FR"/>
        </w:rPr>
        <w:t>Kitscol</w:t>
      </w:r>
      <w:r w:rsidRPr="005E4664">
        <w:rPr>
          <w:rFonts w:ascii="Times New Roman" w:hAnsi="Times New Roman" w:cs="Times New Roman"/>
          <w:b/>
          <w:color w:val="EE0000"/>
          <w:sz w:val="22"/>
          <w:lang w:val="fr-FR"/>
        </w:rPr>
        <w:t>-</w:t>
      </w:r>
      <w:r w:rsidR="00C666CA" w:rsidRPr="005E4664">
        <w:rPr>
          <w:rFonts w:ascii="Times New Roman" w:hAnsi="Times New Roman" w:cs="Times New Roman"/>
          <w:b/>
          <w:color w:val="EE0000"/>
          <w:sz w:val="22"/>
          <w:lang w:val="fr-FR"/>
        </w:rPr>
        <w:t>HCR</w:t>
      </w:r>
    </w:p>
    <w:p w14:paraId="37EE341F" w14:textId="2D72C8EF" w:rsidR="00D82944" w:rsidRPr="005E4664" w:rsidRDefault="00D82944" w:rsidP="00D82944">
      <w:pPr>
        <w:spacing w:line="240" w:lineRule="auto"/>
        <w:rPr>
          <w:rFonts w:ascii="Times New Roman" w:hAnsi="Times New Roman" w:cs="Times New Roman"/>
          <w:b/>
          <w:color w:val="EE0000"/>
          <w:sz w:val="22"/>
          <w:lang w:val="fr-FR"/>
        </w:rPr>
      </w:pPr>
      <w:r w:rsidRPr="005E4664">
        <w:rPr>
          <w:rFonts w:ascii="Times New Roman" w:hAnsi="Times New Roman" w:cs="Times New Roman"/>
          <w:b/>
          <w:color w:val="EE0000"/>
          <w:sz w:val="22"/>
          <w:lang w:val="fr-FR"/>
        </w:rPr>
        <w:t>Titre de l’offre :</w:t>
      </w:r>
      <w:r w:rsidRPr="005E4664">
        <w:rPr>
          <w:rFonts w:ascii="Times New Roman" w:hAnsi="Times New Roman" w:cs="Times New Roman"/>
          <w:color w:val="EE0000"/>
          <w:sz w:val="22"/>
          <w:lang w:val="fr-FR"/>
        </w:rPr>
        <w:t xml:space="preserve"> </w:t>
      </w:r>
      <w:r w:rsidRPr="005E4664">
        <w:rPr>
          <w:rFonts w:ascii="Times New Roman" w:hAnsi="Times New Roman" w:cs="Times New Roman"/>
          <w:color w:val="EE0000"/>
          <w:sz w:val="22"/>
          <w:lang w:val="fr-FR"/>
        </w:rPr>
        <w:tab/>
      </w:r>
      <w:r w:rsidRPr="005E4664">
        <w:rPr>
          <w:rFonts w:ascii="Times New Roman" w:hAnsi="Times New Roman" w:cs="Times New Roman"/>
          <w:b/>
          <w:color w:val="EE0000"/>
          <w:sz w:val="22"/>
          <w:lang w:val="fr-FR"/>
        </w:rPr>
        <w:t>Achat de </w:t>
      </w:r>
      <w:r w:rsidR="00366157" w:rsidRPr="005E4664">
        <w:rPr>
          <w:rFonts w:ascii="Times New Roman" w:hAnsi="Times New Roman" w:cs="Times New Roman"/>
          <w:b/>
          <w:color w:val="EE0000"/>
          <w:sz w:val="22"/>
          <w:lang w:val="fr-FR"/>
        </w:rPr>
        <w:t>1359</w:t>
      </w:r>
      <w:r w:rsidRPr="005E4664">
        <w:rPr>
          <w:rFonts w:ascii="Times New Roman" w:hAnsi="Times New Roman" w:cs="Times New Roman"/>
          <w:b/>
          <w:color w:val="EE0000"/>
          <w:sz w:val="22"/>
          <w:lang w:val="fr-FR"/>
        </w:rPr>
        <w:t xml:space="preserve"> </w:t>
      </w:r>
      <w:r w:rsidR="00366157" w:rsidRPr="005E4664">
        <w:rPr>
          <w:rFonts w:ascii="Times New Roman" w:hAnsi="Times New Roman" w:cs="Times New Roman"/>
          <w:b/>
          <w:color w:val="EE0000"/>
          <w:sz w:val="22"/>
          <w:lang w:val="fr-FR"/>
        </w:rPr>
        <w:t>kits scolaires</w:t>
      </w:r>
      <w:r w:rsidRPr="005E4664">
        <w:rPr>
          <w:rFonts w:ascii="Times New Roman" w:hAnsi="Times New Roman" w:cs="Times New Roman"/>
          <w:b/>
          <w:color w:val="EE0000"/>
          <w:sz w:val="22"/>
          <w:lang w:val="fr-FR"/>
        </w:rPr>
        <w:t xml:space="preserve"> au Sud-Kivu en RDC</w:t>
      </w:r>
    </w:p>
    <w:p w14:paraId="485248E0" w14:textId="23DEA2AF" w:rsidR="00D82944" w:rsidRPr="005E4664" w:rsidRDefault="00D82944" w:rsidP="00D82944">
      <w:pPr>
        <w:spacing w:after="0" w:line="240" w:lineRule="auto"/>
        <w:ind w:left="-5" w:right="-6554"/>
        <w:rPr>
          <w:rFonts w:ascii="Times New Roman" w:hAnsi="Times New Roman" w:cs="Times New Roman"/>
          <w:b/>
          <w:color w:val="EE0000"/>
          <w:sz w:val="22"/>
          <w:lang w:val="fr-FR"/>
        </w:rPr>
      </w:pPr>
      <w:r w:rsidRPr="005E4664">
        <w:rPr>
          <w:rFonts w:ascii="Times New Roman" w:hAnsi="Times New Roman" w:cs="Times New Roman"/>
          <w:b/>
          <w:color w:val="EE0000"/>
          <w:sz w:val="22"/>
          <w:lang w:val="fr-FR"/>
        </w:rPr>
        <w:t xml:space="preserve">Adresse de soumission : </w:t>
      </w:r>
      <w:r w:rsidRPr="005E4664">
        <w:rPr>
          <w:rFonts w:ascii="Times New Roman" w:hAnsi="Times New Roman" w:cs="Times New Roman"/>
          <w:b/>
          <w:color w:val="0563C1"/>
          <w:sz w:val="22"/>
          <w:u w:val="single" w:color="0563C1"/>
          <w:lang w:val="fr-FR"/>
        </w:rPr>
        <w:t>DRC.Job@actionaid.org</w:t>
      </w:r>
      <w:r w:rsidRPr="005E4664">
        <w:rPr>
          <w:rFonts w:ascii="Times New Roman" w:eastAsia="Calibri" w:hAnsi="Times New Roman" w:cs="Times New Roman"/>
          <w:b/>
          <w:sz w:val="22"/>
          <w:lang w:val="fr-FR"/>
        </w:rPr>
        <w:t xml:space="preserve"> </w:t>
      </w:r>
      <w:r w:rsidRPr="005E4664">
        <w:rPr>
          <w:rFonts w:ascii="Times New Roman" w:hAnsi="Times New Roman" w:cs="Times New Roman"/>
          <w:sz w:val="22"/>
          <w:lang w:val="fr-FR"/>
        </w:rPr>
        <w:t xml:space="preserve">au plus tard le </w:t>
      </w:r>
      <w:r w:rsidR="00AC1AD9" w:rsidRPr="005E4664">
        <w:rPr>
          <w:rFonts w:ascii="Times New Roman" w:hAnsi="Times New Roman" w:cs="Times New Roman"/>
          <w:b/>
          <w:color w:val="EE0000"/>
          <w:sz w:val="22"/>
          <w:lang w:val="fr-FR"/>
        </w:rPr>
        <w:t>1</w:t>
      </w:r>
      <w:r w:rsidR="006561A4" w:rsidRPr="005E4664">
        <w:rPr>
          <w:rFonts w:ascii="Times New Roman" w:hAnsi="Times New Roman" w:cs="Times New Roman"/>
          <w:b/>
          <w:color w:val="EE0000"/>
          <w:sz w:val="22"/>
          <w:lang w:val="fr-FR"/>
        </w:rPr>
        <w:t>2</w:t>
      </w:r>
      <w:r w:rsidR="00366157" w:rsidRPr="005E4664">
        <w:rPr>
          <w:rFonts w:ascii="Times New Roman" w:hAnsi="Times New Roman" w:cs="Times New Roman"/>
          <w:b/>
          <w:color w:val="EE0000"/>
          <w:sz w:val="22"/>
          <w:lang w:val="fr-FR"/>
        </w:rPr>
        <w:t xml:space="preserve"> </w:t>
      </w:r>
      <w:r w:rsidR="00AC1AD9" w:rsidRPr="005E4664">
        <w:rPr>
          <w:rFonts w:ascii="Times New Roman" w:hAnsi="Times New Roman" w:cs="Times New Roman"/>
          <w:b/>
          <w:color w:val="EE0000"/>
          <w:sz w:val="22"/>
          <w:lang w:val="fr-FR"/>
        </w:rPr>
        <w:t>septembre</w:t>
      </w:r>
      <w:r w:rsidRPr="005E4664">
        <w:rPr>
          <w:rFonts w:ascii="Times New Roman" w:hAnsi="Times New Roman" w:cs="Times New Roman"/>
          <w:b/>
          <w:color w:val="EE0000"/>
          <w:sz w:val="22"/>
          <w:lang w:val="fr-FR"/>
        </w:rPr>
        <w:t xml:space="preserve"> 2026 à 00H00.</w:t>
      </w:r>
    </w:p>
    <w:p w14:paraId="17C29B62" w14:textId="77777777" w:rsidR="00D82944" w:rsidRPr="005E4664" w:rsidRDefault="00D82944" w:rsidP="00D82944">
      <w:pPr>
        <w:spacing w:after="0" w:line="240" w:lineRule="auto"/>
        <w:ind w:left="-5" w:right="-6554"/>
        <w:rPr>
          <w:rFonts w:ascii="Times New Roman" w:hAnsi="Times New Roman" w:cs="Times New Roman"/>
          <w:sz w:val="22"/>
          <w:lang w:val="fr-FR"/>
        </w:rPr>
      </w:pPr>
    </w:p>
    <w:p w14:paraId="79C4029B" w14:textId="319E683F" w:rsidR="00366157" w:rsidRPr="00A43491" w:rsidRDefault="00D82944" w:rsidP="00A43491">
      <w:pPr>
        <w:pStyle w:val="ListParagraph"/>
        <w:numPr>
          <w:ilvl w:val="0"/>
          <w:numId w:val="3"/>
        </w:numPr>
        <w:spacing w:after="0" w:line="240" w:lineRule="auto"/>
        <w:ind w:right="-4"/>
        <w:rPr>
          <w:rFonts w:ascii="Times New Roman" w:hAnsi="Times New Roman" w:cs="Times New Roman"/>
          <w:color w:val="EE0000"/>
          <w:sz w:val="22"/>
          <w:lang w:val="fr-FR"/>
        </w:rPr>
      </w:pPr>
      <w:bookmarkStart w:id="0" w:name="_Ref211332986"/>
      <w:r w:rsidRPr="005E4664">
        <w:rPr>
          <w:rFonts w:ascii="Times New Roman" w:hAnsi="Times New Roman" w:cs="Times New Roman"/>
          <w:b/>
          <w:bCs/>
          <w:color w:val="EE0000"/>
          <w:sz w:val="22"/>
          <w:lang w:val="fr-FR"/>
        </w:rPr>
        <w:t>Contexte général</w:t>
      </w:r>
      <w:bookmarkEnd w:id="0"/>
    </w:p>
    <w:p w14:paraId="014DD425" w14:textId="627F535A" w:rsidR="00D82944" w:rsidRPr="005E4664" w:rsidRDefault="00D82944" w:rsidP="00D82944">
      <w:pPr>
        <w:spacing w:after="0" w:line="240" w:lineRule="auto"/>
        <w:ind w:left="-5" w:right="-4"/>
        <w:rPr>
          <w:rFonts w:ascii="Times New Roman" w:hAnsi="Times New Roman" w:cs="Times New Roman"/>
          <w:sz w:val="22"/>
          <w:lang w:val="fr-FR"/>
        </w:rPr>
      </w:pPr>
      <w:r w:rsidRPr="005E4664">
        <w:rPr>
          <w:rFonts w:ascii="Times New Roman" w:hAnsi="Times New Roman" w:cs="Times New Roman"/>
          <w:sz w:val="22"/>
          <w:lang w:val="fr-FR"/>
        </w:rPr>
        <w:t xml:space="preserve">AA DRC est une organisation non gouvernementale autonome enregistrée en RDC. Il est également membre de la Fédération mondiale ActionAid œuvrant pour la justice sociale, l'égalité des sexes et l'éradication de la pauvreté dans plus de 70 pays à travers le monde. ActionAid a commencé à travailler en RDC en 1987 travaille actuellement dans le Nord et le Sud Kivu, le Kasaï Oriental, le Kasaï Central, Lomami </w:t>
      </w:r>
      <w:r w:rsidR="00A43491">
        <w:rPr>
          <w:rFonts w:ascii="Times New Roman" w:hAnsi="Times New Roman" w:cs="Times New Roman"/>
          <w:sz w:val="22"/>
          <w:lang w:val="fr-FR"/>
        </w:rPr>
        <w:t xml:space="preserve">Ituri </w:t>
      </w:r>
      <w:r w:rsidRPr="005E4664">
        <w:rPr>
          <w:rFonts w:ascii="Times New Roman" w:hAnsi="Times New Roman" w:cs="Times New Roman"/>
          <w:sz w:val="22"/>
          <w:lang w:val="fr-FR"/>
        </w:rPr>
        <w:t xml:space="preserve">et Sankuru et Kinshasa. Ses principaux champs d’intervention sont : La promotion du droit et d’accès à la justice, l’éducation, la protection et le développement communautaire. </w:t>
      </w:r>
    </w:p>
    <w:p w14:paraId="21D039C7" w14:textId="77777777" w:rsidR="00D82944" w:rsidRPr="005E4664" w:rsidRDefault="00D82944" w:rsidP="00D82944">
      <w:pPr>
        <w:spacing w:after="0" w:line="240" w:lineRule="auto"/>
        <w:ind w:left="-5" w:right="-4"/>
        <w:rPr>
          <w:rFonts w:ascii="Times New Roman" w:hAnsi="Times New Roman" w:cs="Times New Roman"/>
          <w:sz w:val="22"/>
          <w:lang w:val="fr-FR"/>
        </w:rPr>
      </w:pPr>
    </w:p>
    <w:p w14:paraId="7070DB81" w14:textId="31EF8CFB" w:rsidR="0023333E" w:rsidRPr="005E4664" w:rsidRDefault="0023333E" w:rsidP="0023333E">
      <w:pPr>
        <w:spacing w:after="169" w:line="240" w:lineRule="auto"/>
        <w:ind w:left="-5" w:right="-4"/>
        <w:rPr>
          <w:rFonts w:ascii="Times New Roman" w:hAnsi="Times New Roman" w:cs="Times New Roman"/>
          <w:sz w:val="22"/>
          <w:lang w:val="fr-FR"/>
        </w:rPr>
      </w:pPr>
      <w:r w:rsidRPr="005E4664">
        <w:rPr>
          <w:rFonts w:ascii="Times New Roman" w:hAnsi="Times New Roman"/>
          <w:color w:val="000000" w:themeColor="text1"/>
          <w:sz w:val="22"/>
          <w:lang w:val="fr-FR"/>
        </w:rPr>
        <w:t>Les parents réfugiés burundais éprouvent des difficultés systématiques à payer les frais de scolarité et à acheter les uniformes et les fournitures scolaires pour leurs enfants.  La gratuite qui n’est pas effective dans le pays et qui justifierait les dons octroyés aux écoles pour le maintien des élèves à l’école. L'absence de possibilités d'éducation secondaire exposerait les jeunes réfugiés burundais à des risques de recrutement forcé, de violence et d'exploitation sexuelles et sexistes. Grâce à sa réponse globale, le HCR, à travers son partenaire A</w:t>
      </w:r>
      <w:r w:rsidR="005E4664" w:rsidRPr="005E4664">
        <w:rPr>
          <w:rFonts w:ascii="Times New Roman" w:hAnsi="Times New Roman"/>
          <w:color w:val="000000" w:themeColor="text1"/>
          <w:sz w:val="22"/>
          <w:lang w:val="fr-FR"/>
        </w:rPr>
        <w:t>ctionAid</w:t>
      </w:r>
      <w:r w:rsidRPr="005E4664">
        <w:rPr>
          <w:rFonts w:ascii="Times New Roman" w:hAnsi="Times New Roman"/>
          <w:color w:val="000000" w:themeColor="text1"/>
          <w:sz w:val="22"/>
          <w:lang w:val="fr-FR"/>
        </w:rPr>
        <w:t xml:space="preserve"> soutient l’encadrement préscolaire, l'accès à l'enseignement primaire et secondaire, à l'intégration des enfants réfugiés burundais dans le système éducatif national travers le </w:t>
      </w:r>
      <w:r w:rsidRPr="005E4664">
        <w:rPr>
          <w:rFonts w:ascii="Times New Roman" w:hAnsi="Times New Roman"/>
          <w:b/>
          <w:bCs/>
          <w:i/>
          <w:iCs/>
          <w:color w:val="000000" w:themeColor="text1"/>
          <w:sz w:val="22"/>
          <w:lang w:val="fr-FR"/>
        </w:rPr>
        <w:t xml:space="preserve">Projet d’appui pour l’accès et le maintien à une éducation de qualité en faveur des enfants réfugiés burundais de </w:t>
      </w:r>
      <w:proofErr w:type="spellStart"/>
      <w:r w:rsidRPr="005E4664">
        <w:rPr>
          <w:rFonts w:ascii="Times New Roman" w:hAnsi="Times New Roman"/>
          <w:b/>
          <w:bCs/>
          <w:i/>
          <w:iCs/>
          <w:color w:val="000000" w:themeColor="text1"/>
          <w:sz w:val="22"/>
          <w:lang w:val="fr-FR"/>
        </w:rPr>
        <w:t>Lusenda</w:t>
      </w:r>
      <w:proofErr w:type="spellEnd"/>
      <w:r w:rsidRPr="005E4664">
        <w:rPr>
          <w:rFonts w:ascii="Times New Roman" w:hAnsi="Times New Roman"/>
          <w:b/>
          <w:bCs/>
          <w:i/>
          <w:iCs/>
          <w:color w:val="000000" w:themeColor="text1"/>
          <w:sz w:val="22"/>
          <w:lang w:val="fr-FR"/>
        </w:rPr>
        <w:t xml:space="preserve"> et Mulongwe dans le Territoire de Fizi/ Province du Sud Kivu.  </w:t>
      </w:r>
      <w:r w:rsidRPr="005E4664">
        <w:rPr>
          <w:rFonts w:ascii="Times New Roman" w:hAnsi="Times New Roman"/>
          <w:sz w:val="22"/>
          <w:lang w:val="fr-FR"/>
        </w:rPr>
        <w:t xml:space="preserve">Dans ce cadre, il est prévu le don d’appui aux élèves la dotation en kits scolaires pour l’exercice 2026-2027 aux écoles primaires partenaires de </w:t>
      </w:r>
      <w:proofErr w:type="spellStart"/>
      <w:r w:rsidRPr="005E4664">
        <w:rPr>
          <w:rFonts w:ascii="Times New Roman" w:hAnsi="Times New Roman"/>
          <w:sz w:val="22"/>
          <w:lang w:val="fr-FR"/>
        </w:rPr>
        <w:t>Lusenda</w:t>
      </w:r>
      <w:proofErr w:type="spellEnd"/>
      <w:r w:rsidRPr="005E4664">
        <w:rPr>
          <w:rFonts w:ascii="Times New Roman" w:hAnsi="Times New Roman"/>
          <w:sz w:val="22"/>
          <w:lang w:val="fr-FR"/>
        </w:rPr>
        <w:t xml:space="preserve"> et Mulongwe Ceci justifie le présent terme de références.</w:t>
      </w:r>
      <w:r w:rsidRPr="005E4664">
        <w:rPr>
          <w:rFonts w:ascii="Times New Roman" w:hAnsi="Times New Roman"/>
          <w:sz w:val="22"/>
          <w:lang w:val="fr-FR"/>
        </w:rPr>
        <w:tab/>
      </w:r>
    </w:p>
    <w:p w14:paraId="33B1E60C" w14:textId="666D0203" w:rsidR="00D82944" w:rsidRPr="005E4664" w:rsidRDefault="00D82944" w:rsidP="00A43491">
      <w:pPr>
        <w:spacing w:after="0" w:line="240" w:lineRule="auto"/>
        <w:ind w:left="-5" w:right="-4"/>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t>2. Objectif</w:t>
      </w:r>
    </w:p>
    <w:p w14:paraId="758DABEE" w14:textId="77777777" w:rsidR="00A43491" w:rsidRDefault="00D82944" w:rsidP="00A43491">
      <w:pPr>
        <w:spacing w:after="0" w:line="240" w:lineRule="auto"/>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t>2.1. Objectif global</w:t>
      </w:r>
    </w:p>
    <w:p w14:paraId="525A53BE" w14:textId="4205DA1F" w:rsidR="0023333E" w:rsidRPr="00A43491" w:rsidRDefault="0023333E" w:rsidP="00A43491">
      <w:pPr>
        <w:spacing w:after="0" w:line="240" w:lineRule="auto"/>
        <w:rPr>
          <w:rFonts w:ascii="Times New Roman" w:hAnsi="Times New Roman" w:cs="Times New Roman"/>
          <w:b/>
          <w:bCs/>
          <w:color w:val="EE0000"/>
          <w:sz w:val="22"/>
          <w:lang w:val="fr-FR"/>
        </w:rPr>
      </w:pPr>
      <w:r w:rsidRPr="005E4664">
        <w:rPr>
          <w:rFonts w:ascii="Times New Roman" w:hAnsi="Times New Roman" w:cs="Times New Roman"/>
          <w:color w:val="auto"/>
          <w:sz w:val="22"/>
          <w:lang w:val="fr-FR"/>
        </w:rPr>
        <w:t xml:space="preserve">Contribuer à l’amélioration des conditions d’apprentissage scolaire des élèves réfugiés burundais dans toutes les 08 écoles secondaires partenaires de </w:t>
      </w:r>
      <w:proofErr w:type="spellStart"/>
      <w:r w:rsidRPr="005E4664">
        <w:rPr>
          <w:rFonts w:ascii="Times New Roman" w:hAnsi="Times New Roman" w:cs="Times New Roman"/>
          <w:color w:val="auto"/>
          <w:sz w:val="22"/>
          <w:lang w:val="fr-FR"/>
        </w:rPr>
        <w:t>Lusenda</w:t>
      </w:r>
      <w:proofErr w:type="spellEnd"/>
      <w:r w:rsidRPr="005E4664">
        <w:rPr>
          <w:rFonts w:ascii="Times New Roman" w:hAnsi="Times New Roman" w:cs="Times New Roman"/>
          <w:color w:val="auto"/>
          <w:sz w:val="22"/>
          <w:lang w:val="fr-FR"/>
        </w:rPr>
        <w:t xml:space="preserve"> et Mulongwe.</w:t>
      </w:r>
    </w:p>
    <w:p w14:paraId="6E6202B9" w14:textId="77777777" w:rsidR="00C666CA" w:rsidRPr="005E4664" w:rsidRDefault="00D82944" w:rsidP="00A43491">
      <w:pPr>
        <w:spacing w:after="0" w:line="240" w:lineRule="auto"/>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t>2.2. Objectifs spécifiques</w:t>
      </w:r>
    </w:p>
    <w:p w14:paraId="112309C1" w14:textId="77777777" w:rsidR="0023333E" w:rsidRPr="005E4664" w:rsidRDefault="0023333E" w:rsidP="00A43491">
      <w:pPr>
        <w:shd w:val="clear" w:color="auto" w:fill="FFFFFF" w:themeFill="background1"/>
        <w:spacing w:after="0"/>
        <w:contextualSpacing/>
        <w:rPr>
          <w:rFonts w:ascii="Times New Roman" w:hAnsi="Times New Roman"/>
          <w:sz w:val="22"/>
          <w:lang w:val="fr-FR"/>
        </w:rPr>
      </w:pPr>
      <w:r w:rsidRPr="005E4664">
        <w:rPr>
          <w:rFonts w:ascii="Times New Roman" w:hAnsi="Times New Roman"/>
          <w:sz w:val="22"/>
          <w:lang w:val="fr-FR"/>
        </w:rPr>
        <w:t>-  Faciliter l’accès régulier des élèves réfugiés burundais aux cours dans les écoles primaires partenaires ;</w:t>
      </w:r>
    </w:p>
    <w:p w14:paraId="3517EDA7" w14:textId="58502704" w:rsidR="0023333E" w:rsidRDefault="0023333E" w:rsidP="00A43491">
      <w:pPr>
        <w:shd w:val="clear" w:color="auto" w:fill="FFFFFF" w:themeFill="background1"/>
        <w:spacing w:after="0"/>
        <w:contextualSpacing/>
        <w:rPr>
          <w:rFonts w:ascii="Times New Roman" w:hAnsi="Times New Roman"/>
          <w:sz w:val="22"/>
          <w:lang w:val="fr-FR"/>
        </w:rPr>
      </w:pPr>
      <w:r w:rsidRPr="005E4664">
        <w:rPr>
          <w:rFonts w:ascii="Times New Roman" w:hAnsi="Times New Roman"/>
          <w:sz w:val="22"/>
          <w:lang w:val="fr-FR"/>
        </w:rPr>
        <w:t>-  Permettre aux élèves réfugiés Burundais d’obtenir les résultats escomptés.</w:t>
      </w:r>
    </w:p>
    <w:p w14:paraId="62E08ED1" w14:textId="77777777" w:rsidR="00A43491" w:rsidRPr="005E4664" w:rsidRDefault="00A43491" w:rsidP="00A43491">
      <w:pPr>
        <w:shd w:val="clear" w:color="auto" w:fill="FFFFFF" w:themeFill="background1"/>
        <w:spacing w:after="0"/>
        <w:contextualSpacing/>
        <w:rPr>
          <w:rFonts w:ascii="Times New Roman" w:hAnsi="Times New Roman"/>
          <w:sz w:val="22"/>
          <w:lang w:val="fr-FR"/>
        </w:rPr>
      </w:pPr>
    </w:p>
    <w:p w14:paraId="75319C7E" w14:textId="150887F9" w:rsidR="00D82944" w:rsidRPr="005E4664" w:rsidRDefault="00D82944" w:rsidP="00A43491">
      <w:pPr>
        <w:spacing w:after="0" w:line="240" w:lineRule="auto"/>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t>3.Activités prévues</w:t>
      </w:r>
    </w:p>
    <w:p w14:paraId="20272E74" w14:textId="77777777" w:rsidR="0023333E" w:rsidRPr="005E4664" w:rsidRDefault="0023333E" w:rsidP="00A43491">
      <w:pPr>
        <w:spacing w:after="0"/>
        <w:rPr>
          <w:rFonts w:ascii="Times New Roman" w:hAnsi="Times New Roman"/>
          <w:sz w:val="22"/>
          <w:lang w:val="fr-FR"/>
        </w:rPr>
      </w:pPr>
      <w:r w:rsidRPr="005E4664">
        <w:rPr>
          <w:rFonts w:ascii="Times New Roman" w:hAnsi="Times New Roman"/>
          <w:sz w:val="22"/>
          <w:lang w:val="fr-FR"/>
        </w:rPr>
        <w:t>L’appel d’offre de fourniture en kits scolaires :</w:t>
      </w:r>
    </w:p>
    <w:p w14:paraId="1A2DD8E2" w14:textId="77777777" w:rsidR="0023333E" w:rsidRPr="005E4664" w:rsidRDefault="0023333E" w:rsidP="00A43491">
      <w:pPr>
        <w:pStyle w:val="ListParagraph"/>
        <w:numPr>
          <w:ilvl w:val="0"/>
          <w:numId w:val="14"/>
        </w:numPr>
        <w:spacing w:after="0" w:line="276" w:lineRule="auto"/>
        <w:ind w:right="0"/>
        <w:jc w:val="left"/>
        <w:rPr>
          <w:rFonts w:ascii="Times New Roman" w:hAnsi="Times New Roman"/>
          <w:sz w:val="22"/>
        </w:rPr>
      </w:pPr>
      <w:proofErr w:type="spellStart"/>
      <w:r w:rsidRPr="005E4664">
        <w:rPr>
          <w:rFonts w:ascii="Times New Roman" w:hAnsi="Times New Roman"/>
          <w:sz w:val="22"/>
        </w:rPr>
        <w:t>Elaborer</w:t>
      </w:r>
      <w:proofErr w:type="spellEnd"/>
      <w:r w:rsidRPr="005E4664">
        <w:rPr>
          <w:rFonts w:ascii="Times New Roman" w:hAnsi="Times New Roman"/>
          <w:sz w:val="22"/>
        </w:rPr>
        <w:t xml:space="preserve"> et </w:t>
      </w:r>
      <w:proofErr w:type="spellStart"/>
      <w:r w:rsidRPr="005E4664">
        <w:rPr>
          <w:rFonts w:ascii="Times New Roman" w:hAnsi="Times New Roman"/>
          <w:sz w:val="22"/>
        </w:rPr>
        <w:t>afficher</w:t>
      </w:r>
      <w:proofErr w:type="spellEnd"/>
      <w:r w:rsidRPr="005E4664">
        <w:rPr>
          <w:rFonts w:ascii="Times New Roman" w:hAnsi="Times New Roman"/>
          <w:sz w:val="22"/>
        </w:rPr>
        <w:t xml:space="preserve"> </w:t>
      </w:r>
      <w:proofErr w:type="spellStart"/>
      <w:r w:rsidRPr="005E4664">
        <w:rPr>
          <w:rFonts w:ascii="Times New Roman" w:hAnsi="Times New Roman"/>
          <w:sz w:val="22"/>
        </w:rPr>
        <w:t>l’offre</w:t>
      </w:r>
      <w:proofErr w:type="spellEnd"/>
      <w:r w:rsidRPr="005E4664">
        <w:rPr>
          <w:rFonts w:ascii="Times New Roman" w:hAnsi="Times New Roman"/>
          <w:sz w:val="22"/>
        </w:rPr>
        <w:t> ;</w:t>
      </w:r>
    </w:p>
    <w:p w14:paraId="29F0FD2E" w14:textId="294041E9" w:rsidR="0023333E" w:rsidRDefault="0023333E" w:rsidP="00A43491">
      <w:pPr>
        <w:pStyle w:val="ListParagraph"/>
        <w:numPr>
          <w:ilvl w:val="0"/>
          <w:numId w:val="14"/>
        </w:numPr>
        <w:spacing w:after="0" w:line="276" w:lineRule="auto"/>
        <w:ind w:right="0"/>
        <w:jc w:val="left"/>
        <w:rPr>
          <w:rFonts w:ascii="Times New Roman" w:hAnsi="Times New Roman"/>
          <w:sz w:val="22"/>
          <w:lang w:val="fr-FR"/>
        </w:rPr>
      </w:pPr>
      <w:r w:rsidRPr="005E4664">
        <w:rPr>
          <w:rFonts w:ascii="Times New Roman" w:hAnsi="Times New Roman"/>
          <w:sz w:val="22"/>
          <w:lang w:val="fr-FR"/>
        </w:rPr>
        <w:t>Sélection du fournisseur à base du panel</w:t>
      </w:r>
      <w:r w:rsidR="00A43491">
        <w:rPr>
          <w:rFonts w:ascii="Times New Roman" w:hAnsi="Times New Roman"/>
          <w:sz w:val="22"/>
          <w:lang w:val="fr-FR"/>
        </w:rPr>
        <w:t>.</w:t>
      </w:r>
    </w:p>
    <w:p w14:paraId="606FB85A" w14:textId="77777777" w:rsidR="00A43491" w:rsidRPr="00A43491" w:rsidRDefault="00A43491" w:rsidP="00A43491">
      <w:pPr>
        <w:spacing w:after="0" w:line="276" w:lineRule="auto"/>
        <w:ind w:left="0" w:right="0" w:firstLine="0"/>
        <w:jc w:val="left"/>
        <w:rPr>
          <w:rFonts w:ascii="Times New Roman" w:hAnsi="Times New Roman"/>
          <w:sz w:val="22"/>
          <w:lang w:val="fr-FR"/>
        </w:rPr>
      </w:pPr>
    </w:p>
    <w:p w14:paraId="1F6A6D45" w14:textId="143DD1B4" w:rsidR="009E6F78" w:rsidRPr="005E4664" w:rsidRDefault="008919ED" w:rsidP="009E6F78">
      <w:pPr>
        <w:spacing w:after="160" w:line="240" w:lineRule="auto"/>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t xml:space="preserve">4. </w:t>
      </w:r>
      <w:r w:rsidR="00FF09FE" w:rsidRPr="005E4664">
        <w:rPr>
          <w:rFonts w:ascii="Times New Roman" w:hAnsi="Times New Roman" w:cs="Times New Roman"/>
          <w:b/>
          <w:bCs/>
          <w:color w:val="EE0000"/>
          <w:sz w:val="22"/>
          <w:lang w:val="fr-FR"/>
        </w:rPr>
        <w:t xml:space="preserve">Descriptions clés des </w:t>
      </w:r>
      <w:r w:rsidR="00713673" w:rsidRPr="005E4664">
        <w:rPr>
          <w:rFonts w:ascii="Times New Roman" w:hAnsi="Times New Roman" w:cs="Times New Roman"/>
          <w:b/>
          <w:bCs/>
          <w:color w:val="EE0000"/>
          <w:sz w:val="22"/>
          <w:lang w:val="fr-FR"/>
        </w:rPr>
        <w:t>kits scolaires</w:t>
      </w:r>
      <w:r w:rsidR="00FF09FE" w:rsidRPr="005E4664">
        <w:rPr>
          <w:rFonts w:ascii="Times New Roman" w:hAnsi="Times New Roman" w:cs="Times New Roman"/>
          <w:b/>
          <w:bCs/>
          <w:color w:val="EE0000"/>
          <w:sz w:val="22"/>
          <w:lang w:val="fr-FR"/>
        </w:rPr>
        <w:t xml:space="preserve"> à fournir</w:t>
      </w:r>
    </w:p>
    <w:p w14:paraId="4E72BB7B" w14:textId="7B0C0CBB" w:rsidR="00EB1E92" w:rsidRPr="007F75B9" w:rsidRDefault="00640141" w:rsidP="007F75B9">
      <w:pPr>
        <w:spacing w:after="160" w:line="240" w:lineRule="auto"/>
        <w:rPr>
          <w:rFonts w:ascii="Times New Roman" w:hAnsi="Times New Roman" w:cs="Times New Roman"/>
          <w:sz w:val="22"/>
          <w:lang w:val="fr-FR"/>
        </w:rPr>
      </w:pPr>
      <w:r w:rsidRPr="00A20E27">
        <w:rPr>
          <w:rFonts w:ascii="Times New Roman" w:hAnsi="Times New Roman" w:cs="Times New Roman"/>
          <w:sz w:val="22"/>
          <w:lang w:val="fr-FR"/>
        </w:rPr>
        <w:t>Chaque kit scolaire devra contenir les éléments suivants (quantités par élève) :</w:t>
      </w:r>
      <w:r>
        <w:rPr>
          <w:rFonts w:ascii="Times New Roman" w:hAnsi="Times New Roman" w:cs="Times New Roman"/>
          <w:sz w:val="22"/>
          <w:lang w:val="fr-FR"/>
        </w:rPr>
        <w:t xml:space="preserve"> </w:t>
      </w:r>
      <w:proofErr w:type="spellStart"/>
      <w:r w:rsidRPr="00A20E27">
        <w:rPr>
          <w:rFonts w:ascii="Times New Roman" w:hAnsi="Times New Roman" w:cs="Times New Roman"/>
          <w:sz w:val="22"/>
          <w:lang w:val="fr-FR"/>
        </w:rPr>
        <w:t>Cfr</w:t>
      </w:r>
      <w:proofErr w:type="spellEnd"/>
      <w:r w:rsidRPr="00A20E27">
        <w:rPr>
          <w:rFonts w:ascii="Times New Roman" w:hAnsi="Times New Roman" w:cs="Times New Roman"/>
          <w:sz w:val="22"/>
          <w:lang w:val="fr-FR"/>
        </w:rPr>
        <w:t xml:space="preserve"> la composition du kit scolaire</w:t>
      </w:r>
      <w:r>
        <w:rPr>
          <w:rFonts w:ascii="Times New Roman" w:hAnsi="Times New Roman" w:cs="Times New Roman"/>
          <w:sz w:val="22"/>
          <w:lang w:val="fr-FR"/>
        </w:rPr>
        <w:t xml:space="preserve"> ou devis</w:t>
      </w:r>
      <w:r w:rsidRPr="00A20E27">
        <w:rPr>
          <w:rFonts w:ascii="Times New Roman" w:hAnsi="Times New Roman" w:cs="Times New Roman"/>
          <w:sz w:val="22"/>
          <w:lang w:val="fr-FR"/>
        </w:rPr>
        <w:t xml:space="preserve"> par élève</w:t>
      </w:r>
      <w:r>
        <w:rPr>
          <w:rFonts w:ascii="Times New Roman" w:hAnsi="Times New Roman" w:cs="Times New Roman"/>
          <w:sz w:val="22"/>
          <w:lang w:val="fr-FR"/>
        </w:rPr>
        <w:t xml:space="preserve"> </w:t>
      </w:r>
      <w:r w:rsidRPr="00290D54">
        <w:rPr>
          <w:rFonts w:ascii="Times New Roman" w:hAnsi="Times New Roman" w:cs="Times New Roman"/>
          <w:b/>
          <w:bCs/>
          <w:sz w:val="22"/>
          <w:u w:val="single"/>
          <w:lang w:val="fr-FR"/>
        </w:rPr>
        <w:t>(A compléter par le fournisseur</w:t>
      </w:r>
      <w:r>
        <w:rPr>
          <w:rFonts w:ascii="Times New Roman" w:hAnsi="Times New Roman" w:cs="Times New Roman"/>
          <w:b/>
          <w:bCs/>
          <w:sz w:val="22"/>
          <w:u w:val="single"/>
          <w:lang w:val="fr-FR"/>
        </w:rPr>
        <w:t>, fichier Excel en attache</w:t>
      </w:r>
      <w:r w:rsidRPr="00290D54">
        <w:rPr>
          <w:rFonts w:ascii="Times New Roman" w:hAnsi="Times New Roman" w:cs="Times New Roman"/>
          <w:b/>
          <w:bCs/>
          <w:sz w:val="22"/>
          <w:u w:val="single"/>
          <w:lang w:val="fr-FR"/>
        </w:rPr>
        <w:t>)</w:t>
      </w:r>
      <w:r>
        <w:rPr>
          <w:rFonts w:ascii="Times New Roman" w:hAnsi="Times New Roman" w:cs="Times New Roman"/>
          <w:b/>
          <w:bCs/>
          <w:sz w:val="22"/>
          <w:u w:val="single"/>
          <w:lang w:val="fr-FR"/>
        </w:rPr>
        <w:t>.</w:t>
      </w:r>
    </w:p>
    <w:bookmarkStart w:id="1" w:name="_MON_1849782091"/>
    <w:bookmarkEnd w:id="1"/>
    <w:p w14:paraId="4474936E" w14:textId="77036F29" w:rsidR="00640141" w:rsidRDefault="002B5BEF" w:rsidP="00A43491">
      <w:pPr>
        <w:spacing w:after="0" w:line="240" w:lineRule="auto"/>
        <w:rPr>
          <w:rFonts w:ascii="Times New Roman" w:hAnsi="Times New Roman" w:cs="Times New Roman"/>
          <w:b/>
          <w:bCs/>
          <w:color w:val="EE0000"/>
          <w:sz w:val="22"/>
          <w:lang w:val="fr-FR"/>
        </w:rPr>
      </w:pPr>
      <w:r w:rsidRPr="005E4664">
        <w:rPr>
          <w:rFonts w:ascii="Times New Roman" w:hAnsi="Times New Roman" w:cs="Times New Roman"/>
          <w:b/>
          <w:bCs/>
          <w:color w:val="EE0000"/>
          <w:sz w:val="22"/>
          <w:lang w:val="fr-FR"/>
        </w:rPr>
        <w:object w:dxaOrig="1504" w:dyaOrig="981" w14:anchorId="3C66C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49pt" o:ole="">
            <v:imagedata r:id="rId7" o:title=""/>
          </v:shape>
          <o:OLEObject Type="Embed" ProgID="Excel.Sheet.12" ShapeID="_x0000_i1031" DrawAspect="Icon" ObjectID="_1849861223" r:id="rId8"/>
        </w:object>
      </w:r>
    </w:p>
    <w:p w14:paraId="11EBEFB4" w14:textId="77777777" w:rsidR="00A43491" w:rsidRDefault="00A43491" w:rsidP="00A43491">
      <w:pPr>
        <w:spacing w:after="0" w:line="240" w:lineRule="auto"/>
        <w:ind w:left="0" w:firstLine="0"/>
        <w:rPr>
          <w:rFonts w:ascii="Times New Roman" w:hAnsi="Times New Roman" w:cs="Times New Roman"/>
          <w:b/>
          <w:bCs/>
          <w:color w:val="EE0000"/>
          <w:sz w:val="22"/>
          <w:lang w:val="fr-FR"/>
        </w:rPr>
      </w:pPr>
    </w:p>
    <w:p w14:paraId="0F00945A" w14:textId="77777777" w:rsidR="00640141" w:rsidRPr="00AB56D4" w:rsidRDefault="00640141" w:rsidP="00640141">
      <w:pPr>
        <w:pStyle w:val="ListParagraph"/>
        <w:numPr>
          <w:ilvl w:val="0"/>
          <w:numId w:val="3"/>
        </w:numPr>
        <w:spacing w:after="0" w:line="240" w:lineRule="auto"/>
        <w:ind w:right="-4"/>
        <w:rPr>
          <w:rFonts w:ascii="Times New Roman" w:hAnsi="Times New Roman" w:cs="Times New Roman"/>
          <w:b/>
          <w:bCs/>
          <w:color w:val="EE0000"/>
          <w:sz w:val="22"/>
          <w:lang w:val="fr-FR"/>
        </w:rPr>
      </w:pPr>
      <w:r w:rsidRPr="00AB56D4">
        <w:rPr>
          <w:rFonts w:ascii="Times New Roman" w:hAnsi="Times New Roman" w:cs="Times New Roman"/>
          <w:b/>
          <w:bCs/>
          <w:color w:val="EE0000"/>
          <w:sz w:val="22"/>
          <w:lang w:val="fr-FR"/>
        </w:rPr>
        <w:t xml:space="preserve">Profil des soumissionnaires et Conditions de soumission (Éligibilité) </w:t>
      </w:r>
    </w:p>
    <w:p w14:paraId="2447EC9B" w14:textId="77777777" w:rsidR="00640141" w:rsidRPr="00A20E27" w:rsidRDefault="00640141" w:rsidP="00640141">
      <w:pPr>
        <w:spacing w:after="196" w:line="240" w:lineRule="auto"/>
        <w:ind w:left="-5" w:right="-4"/>
        <w:rPr>
          <w:rFonts w:ascii="Times New Roman" w:hAnsi="Times New Roman" w:cs="Times New Roman"/>
          <w:sz w:val="22"/>
          <w:lang w:val="fr-FR"/>
        </w:rPr>
      </w:pPr>
      <w:r w:rsidRPr="00A20E27">
        <w:rPr>
          <w:rFonts w:ascii="Times New Roman" w:hAnsi="Times New Roman" w:cs="Times New Roman"/>
          <w:sz w:val="22"/>
          <w:lang w:val="fr-FR"/>
        </w:rPr>
        <w:t xml:space="preserve">L’appel à partenariat s’adresse aux personnes physiques ou morales, ayant tous les documents officiels requis et une expérience avérée dans le domaine de fourniture des biens aux organisations internationales et du système des Nations Unies et autres compagnies. Les photocopies des documents y afférents devront être attachées à l’offre. </w:t>
      </w:r>
      <w:r w:rsidRPr="00A20E27">
        <w:rPr>
          <w:rFonts w:ascii="Times New Roman" w:hAnsi="Times New Roman" w:cs="Times New Roman"/>
          <w:b/>
          <w:sz w:val="22"/>
          <w:lang w:val="fr-FR"/>
        </w:rPr>
        <w:t>L’entreprise doit fournir les articles en bon état et conditionner avant leur distribution</w:t>
      </w:r>
      <w:r w:rsidRPr="00A20E27">
        <w:rPr>
          <w:rFonts w:ascii="Times New Roman" w:hAnsi="Times New Roman" w:cs="Times New Roman"/>
          <w:sz w:val="22"/>
          <w:lang w:val="fr-FR"/>
        </w:rPr>
        <w:t xml:space="preserve"> </w:t>
      </w:r>
      <w:r w:rsidRPr="00A20E27">
        <w:rPr>
          <w:rFonts w:ascii="Times New Roman" w:hAnsi="Times New Roman" w:cs="Times New Roman"/>
          <w:b/>
          <w:sz w:val="22"/>
          <w:lang w:val="fr-FR"/>
        </w:rPr>
        <w:t>selon le</w:t>
      </w:r>
      <w:r>
        <w:rPr>
          <w:rFonts w:ascii="Times New Roman" w:hAnsi="Times New Roman" w:cs="Times New Roman"/>
          <w:b/>
          <w:sz w:val="22"/>
          <w:lang w:val="fr-FR"/>
        </w:rPr>
        <w:t>s directives du</w:t>
      </w:r>
      <w:r w:rsidRPr="00A20E27">
        <w:rPr>
          <w:rFonts w:ascii="Times New Roman" w:hAnsi="Times New Roman" w:cs="Times New Roman"/>
          <w:b/>
          <w:sz w:val="22"/>
          <w:lang w:val="fr-FR"/>
        </w:rPr>
        <w:t xml:space="preserve"> bureau de terrain d’ActionAid</w:t>
      </w:r>
      <w:r w:rsidRPr="00A20E27">
        <w:rPr>
          <w:rFonts w:ascii="Times New Roman" w:hAnsi="Times New Roman" w:cs="Times New Roman"/>
          <w:sz w:val="22"/>
          <w:lang w:val="fr-FR"/>
        </w:rPr>
        <w:t xml:space="preserve">. </w:t>
      </w:r>
    </w:p>
    <w:p w14:paraId="764CBAB7" w14:textId="77777777" w:rsidR="00640141" w:rsidRPr="00AB56D4" w:rsidRDefault="00640141" w:rsidP="00640141">
      <w:pPr>
        <w:spacing w:line="240" w:lineRule="auto"/>
        <w:ind w:left="-5" w:right="-4"/>
        <w:rPr>
          <w:rFonts w:ascii="Times New Roman" w:hAnsi="Times New Roman" w:cs="Times New Roman"/>
          <w:sz w:val="22"/>
          <w:lang w:val="fr-CD"/>
        </w:rPr>
      </w:pPr>
      <w:r w:rsidRPr="00A20E27">
        <w:rPr>
          <w:rFonts w:ascii="Times New Roman" w:hAnsi="Times New Roman" w:cs="Times New Roman"/>
          <w:sz w:val="22"/>
          <w:lang w:val="fr-FR"/>
        </w:rPr>
        <w:lastRenderedPageBreak/>
        <w:t>La liste ci-dessous est éliminatoire (un fournisseur dont le dossier manque un de ces éléments sera d’office éliminé avant de passer à l’étape suivante) :</w:t>
      </w:r>
    </w:p>
    <w:p w14:paraId="78A3F876" w14:textId="06F0469F" w:rsidR="00640141" w:rsidRPr="00A20E27" w:rsidRDefault="00640141" w:rsidP="00640141">
      <w:pPr>
        <w:numPr>
          <w:ilvl w:val="0"/>
          <w:numId w:val="1"/>
        </w:numPr>
        <w:spacing w:after="7"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L’Offre des prix. (</w:t>
      </w:r>
      <w:r w:rsidRPr="00A20E27">
        <w:rPr>
          <w:rFonts w:ascii="Times New Roman" w:hAnsi="Times New Roman" w:cs="Times New Roman"/>
          <w:b/>
          <w:bCs/>
          <w:sz w:val="22"/>
          <w:lang w:val="fr-FR"/>
        </w:rPr>
        <w:t>Offre technique et financière) faisant ressortir clairement les totaux généraux</w:t>
      </w:r>
      <w:r>
        <w:rPr>
          <w:rFonts w:ascii="Times New Roman" w:hAnsi="Times New Roman" w:cs="Times New Roman"/>
          <w:b/>
          <w:bCs/>
          <w:sz w:val="22"/>
          <w:lang w:val="fr-FR"/>
        </w:rPr>
        <w:t>. Les photos peuvent être attachées et les échantillons devront être présenté au moment demandé par ActionAid. (</w:t>
      </w:r>
      <w:r w:rsidRPr="002A76A7">
        <w:rPr>
          <w:rFonts w:ascii="Times New Roman" w:hAnsi="Times New Roman" w:cs="Times New Roman"/>
          <w:b/>
          <w:bCs/>
          <w:sz w:val="22"/>
          <w:u w:val="single"/>
          <w:lang w:val="fr-FR"/>
        </w:rPr>
        <w:t xml:space="preserve">Fichiers </w:t>
      </w:r>
      <w:r w:rsidR="00BF62FC" w:rsidRPr="002A76A7">
        <w:rPr>
          <w:rFonts w:ascii="Times New Roman" w:hAnsi="Times New Roman" w:cs="Times New Roman"/>
          <w:b/>
          <w:bCs/>
          <w:sz w:val="22"/>
          <w:u w:val="single"/>
          <w:lang w:val="fr-FR"/>
        </w:rPr>
        <w:t>Excel</w:t>
      </w:r>
      <w:r w:rsidRPr="002A76A7">
        <w:rPr>
          <w:rFonts w:ascii="Times New Roman" w:hAnsi="Times New Roman" w:cs="Times New Roman"/>
          <w:b/>
          <w:bCs/>
          <w:sz w:val="22"/>
          <w:u w:val="single"/>
          <w:lang w:val="fr-FR"/>
        </w:rPr>
        <w:t xml:space="preserve"> en attache</w:t>
      </w:r>
      <w:r>
        <w:rPr>
          <w:rFonts w:ascii="Times New Roman" w:hAnsi="Times New Roman" w:cs="Times New Roman"/>
          <w:b/>
          <w:bCs/>
          <w:sz w:val="22"/>
          <w:lang w:val="fr-FR"/>
        </w:rPr>
        <w:t>).</w:t>
      </w:r>
    </w:p>
    <w:p w14:paraId="457FBBFB" w14:textId="72708A87" w:rsidR="00640141" w:rsidRPr="00A20E27" w:rsidRDefault="00640141" w:rsidP="00640141">
      <w:pPr>
        <w:numPr>
          <w:ilvl w:val="0"/>
          <w:numId w:val="1"/>
        </w:numPr>
        <w:spacing w:after="7"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 xml:space="preserve">Le délai de livraison des articles </w:t>
      </w:r>
      <w:r w:rsidR="00A43491">
        <w:rPr>
          <w:rFonts w:ascii="Times New Roman" w:hAnsi="Times New Roman" w:cs="Times New Roman"/>
          <w:b/>
          <w:sz w:val="22"/>
          <w:lang w:val="fr-FR"/>
        </w:rPr>
        <w:t>à</w:t>
      </w:r>
      <w:r w:rsidR="00BF62FC">
        <w:rPr>
          <w:rFonts w:ascii="Times New Roman" w:hAnsi="Times New Roman" w:cs="Times New Roman"/>
          <w:b/>
          <w:sz w:val="22"/>
          <w:lang w:val="fr-FR"/>
        </w:rPr>
        <w:t xml:space="preserve"> Baraka au Sud-Kivu.</w:t>
      </w:r>
    </w:p>
    <w:p w14:paraId="505B626D" w14:textId="77777777" w:rsidR="00640141" w:rsidRDefault="00640141" w:rsidP="00640141">
      <w:pPr>
        <w:numPr>
          <w:ilvl w:val="0"/>
          <w:numId w:val="1"/>
        </w:numPr>
        <w:spacing w:after="44"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 xml:space="preserve">Le numéro de compte bancaire du soumissionnaire dans une banque reconnue en RDC. </w:t>
      </w:r>
      <w:r>
        <w:rPr>
          <w:rFonts w:ascii="Times New Roman" w:hAnsi="Times New Roman" w:cs="Times New Roman"/>
          <w:b/>
          <w:sz w:val="22"/>
          <w:lang w:val="fr-FR"/>
        </w:rPr>
        <w:t>(RIB)</w:t>
      </w:r>
      <w:r>
        <w:rPr>
          <w:rFonts w:ascii="Times New Roman" w:hAnsi="Times New Roman" w:cs="Times New Roman"/>
          <w:sz w:val="22"/>
          <w:lang w:val="fr-FR"/>
        </w:rPr>
        <w:t>.</w:t>
      </w:r>
    </w:p>
    <w:p w14:paraId="5CDBCC0F" w14:textId="2ECC5F1B" w:rsidR="00640141" w:rsidRPr="003E0650" w:rsidRDefault="00640141" w:rsidP="00640141">
      <w:pPr>
        <w:numPr>
          <w:ilvl w:val="0"/>
          <w:numId w:val="1"/>
        </w:numPr>
        <w:spacing w:after="44" w:line="240" w:lineRule="auto"/>
        <w:ind w:right="0" w:hanging="360"/>
        <w:jc w:val="left"/>
        <w:rPr>
          <w:rFonts w:ascii="Times New Roman" w:hAnsi="Times New Roman" w:cs="Times New Roman"/>
          <w:sz w:val="22"/>
          <w:lang w:val="fr-FR"/>
        </w:rPr>
      </w:pPr>
      <w:r>
        <w:rPr>
          <w:rFonts w:ascii="Times New Roman" w:hAnsi="Times New Roman" w:cs="Times New Roman"/>
          <w:b/>
          <w:bCs/>
          <w:color w:val="000000" w:themeColor="text1"/>
          <w:sz w:val="22"/>
          <w:lang w:val="fr-FR"/>
        </w:rPr>
        <w:t>La</w:t>
      </w:r>
      <w:r w:rsidRPr="003E0650">
        <w:rPr>
          <w:rFonts w:ascii="Times New Roman" w:hAnsi="Times New Roman" w:cs="Times New Roman"/>
          <w:b/>
          <w:bCs/>
          <w:color w:val="000000" w:themeColor="text1"/>
          <w:sz w:val="22"/>
          <w:lang w:val="fr-FR"/>
        </w:rPr>
        <w:t xml:space="preserve"> garantie </w:t>
      </w:r>
      <w:r>
        <w:rPr>
          <w:rFonts w:ascii="Times New Roman" w:hAnsi="Times New Roman" w:cs="Times New Roman"/>
          <w:b/>
          <w:bCs/>
          <w:color w:val="000000" w:themeColor="text1"/>
          <w:sz w:val="22"/>
          <w:lang w:val="fr-FR"/>
        </w:rPr>
        <w:t xml:space="preserve">bancaire </w:t>
      </w:r>
      <w:r w:rsidRPr="003E0650">
        <w:rPr>
          <w:rFonts w:ascii="Times New Roman" w:hAnsi="Times New Roman" w:cs="Times New Roman"/>
          <w:b/>
          <w:bCs/>
          <w:color w:val="000000" w:themeColor="text1"/>
          <w:sz w:val="22"/>
          <w:lang w:val="fr-FR"/>
        </w:rPr>
        <w:t>de soumission</w:t>
      </w:r>
      <w:r w:rsidRPr="003E0650">
        <w:rPr>
          <w:rFonts w:ascii="Times New Roman" w:hAnsi="Times New Roman" w:cs="Times New Roman"/>
          <w:color w:val="000000" w:themeColor="text1"/>
          <w:sz w:val="22"/>
          <w:lang w:val="fr-FR"/>
        </w:rPr>
        <w:t xml:space="preserve"> </w:t>
      </w:r>
    </w:p>
    <w:p w14:paraId="77303AD4" w14:textId="77777777" w:rsidR="00640141" w:rsidRPr="00A20E27" w:rsidRDefault="00640141" w:rsidP="00640141">
      <w:pPr>
        <w:numPr>
          <w:ilvl w:val="0"/>
          <w:numId w:val="1"/>
        </w:numPr>
        <w:spacing w:after="7"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 xml:space="preserve">Les documents officiels d’autorisation de fonctionnement à jour (RCCM et autres autorisations). </w:t>
      </w:r>
    </w:p>
    <w:p w14:paraId="104DDFFD" w14:textId="77777777" w:rsidR="00640141" w:rsidRPr="00A20E27" w:rsidRDefault="00640141" w:rsidP="00640141">
      <w:pPr>
        <w:numPr>
          <w:ilvl w:val="0"/>
          <w:numId w:val="1"/>
        </w:numPr>
        <w:spacing w:after="7"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 xml:space="preserve">Les preuves de paiement des impôts à la </w:t>
      </w:r>
      <w:r w:rsidRPr="00416E14">
        <w:rPr>
          <w:rFonts w:ascii="Times New Roman" w:hAnsi="Times New Roman" w:cs="Times New Roman"/>
          <w:b/>
          <w:sz w:val="20"/>
          <w:szCs w:val="20"/>
          <w:lang w:val="fr-FR"/>
        </w:rPr>
        <w:t xml:space="preserve">DGI/DGRAD </w:t>
      </w:r>
      <w:r w:rsidRPr="00A20E27">
        <w:rPr>
          <w:rFonts w:ascii="Times New Roman" w:hAnsi="Times New Roman" w:cs="Times New Roman"/>
          <w:b/>
          <w:sz w:val="22"/>
          <w:lang w:val="fr-FR"/>
        </w:rPr>
        <w:t>à jour</w:t>
      </w:r>
      <w:r>
        <w:rPr>
          <w:rFonts w:ascii="Times New Roman" w:hAnsi="Times New Roman" w:cs="Times New Roman"/>
          <w:b/>
          <w:sz w:val="22"/>
          <w:lang w:val="fr-FR"/>
        </w:rPr>
        <w:t xml:space="preserve"> et l’attestation fiscale de 2025.</w:t>
      </w:r>
    </w:p>
    <w:p w14:paraId="1696A1E3" w14:textId="77777777" w:rsidR="00640141" w:rsidRPr="00A20E27" w:rsidRDefault="00640141" w:rsidP="00640141">
      <w:pPr>
        <w:numPr>
          <w:ilvl w:val="0"/>
          <w:numId w:val="1"/>
        </w:numPr>
        <w:spacing w:after="7" w:line="240" w:lineRule="auto"/>
        <w:ind w:right="0" w:hanging="360"/>
        <w:jc w:val="left"/>
        <w:rPr>
          <w:rFonts w:ascii="Times New Roman" w:hAnsi="Times New Roman" w:cs="Times New Roman"/>
          <w:sz w:val="22"/>
          <w:lang w:val="fr-FR"/>
        </w:rPr>
      </w:pPr>
      <w:r w:rsidRPr="00A20E27">
        <w:rPr>
          <w:rFonts w:ascii="Times New Roman" w:hAnsi="Times New Roman" w:cs="Times New Roman"/>
          <w:b/>
          <w:sz w:val="22"/>
          <w:lang w:val="fr-FR"/>
        </w:rPr>
        <w:t>Les preuves des autres soumissions déjà réalisées pour les mêmes activités</w:t>
      </w:r>
      <w:r w:rsidRPr="00A20E27">
        <w:rPr>
          <w:rFonts w:ascii="Times New Roman" w:hAnsi="Times New Roman" w:cs="Times New Roman"/>
          <w:sz w:val="22"/>
          <w:lang w:val="fr-FR"/>
        </w:rPr>
        <w:t xml:space="preserve">. </w:t>
      </w:r>
    </w:p>
    <w:p w14:paraId="2BCD450D" w14:textId="77777777" w:rsidR="00640141" w:rsidRPr="003E0650" w:rsidRDefault="00640141" w:rsidP="00640141">
      <w:pPr>
        <w:numPr>
          <w:ilvl w:val="0"/>
          <w:numId w:val="1"/>
        </w:numPr>
        <w:spacing w:after="7" w:line="240" w:lineRule="auto"/>
        <w:ind w:right="0" w:hanging="360"/>
        <w:jc w:val="left"/>
        <w:rPr>
          <w:rFonts w:ascii="Times New Roman" w:hAnsi="Times New Roman" w:cs="Times New Roman"/>
          <w:sz w:val="22"/>
          <w:lang w:val="fr-FR"/>
        </w:rPr>
      </w:pPr>
      <w:r>
        <w:rPr>
          <w:rFonts w:ascii="Times New Roman" w:hAnsi="Times New Roman" w:cs="Times New Roman"/>
          <w:b/>
          <w:sz w:val="22"/>
          <w:lang w:val="fr-FR"/>
        </w:rPr>
        <w:t>A soumission égale, l</w:t>
      </w:r>
      <w:r w:rsidRPr="00A20E27">
        <w:rPr>
          <w:rFonts w:ascii="Times New Roman" w:hAnsi="Times New Roman" w:cs="Times New Roman"/>
          <w:b/>
          <w:sz w:val="22"/>
          <w:lang w:val="fr-FR"/>
        </w:rPr>
        <w:t xml:space="preserve">a priorité sera donnée au fournisseur proche sur les lieux de l’exécution du projet ou non loin des sites de livraison des articles demandés. </w:t>
      </w:r>
    </w:p>
    <w:p w14:paraId="7CDED76A" w14:textId="77777777" w:rsidR="00640141" w:rsidRPr="00A20E27" w:rsidRDefault="00640141" w:rsidP="00640141">
      <w:pPr>
        <w:spacing w:after="7" w:line="240" w:lineRule="auto"/>
        <w:ind w:left="0" w:right="0" w:firstLine="0"/>
        <w:jc w:val="left"/>
        <w:rPr>
          <w:rFonts w:ascii="Times New Roman" w:hAnsi="Times New Roman" w:cs="Times New Roman"/>
          <w:sz w:val="22"/>
          <w:lang w:val="fr-FR"/>
        </w:rPr>
      </w:pPr>
    </w:p>
    <w:p w14:paraId="0BFAF998" w14:textId="77777777" w:rsidR="00640141" w:rsidRPr="00AB56D4" w:rsidRDefault="00640141" w:rsidP="00640141">
      <w:pPr>
        <w:pStyle w:val="ListParagraph"/>
        <w:numPr>
          <w:ilvl w:val="0"/>
          <w:numId w:val="3"/>
        </w:numPr>
        <w:spacing w:after="0" w:line="240" w:lineRule="auto"/>
        <w:ind w:right="-4"/>
        <w:rPr>
          <w:rFonts w:ascii="Times New Roman" w:hAnsi="Times New Roman" w:cs="Times New Roman"/>
          <w:color w:val="EE0000"/>
          <w:sz w:val="22"/>
          <w:lang w:val="fr-FR"/>
        </w:rPr>
      </w:pPr>
      <w:r w:rsidRPr="00AB56D4">
        <w:rPr>
          <w:rFonts w:ascii="Times New Roman" w:hAnsi="Times New Roman" w:cs="Times New Roman"/>
          <w:b/>
          <w:color w:val="EE0000"/>
          <w:sz w:val="22"/>
          <w:u w:color="000000"/>
          <w:lang w:val="fr-FR"/>
        </w:rPr>
        <w:t>Processus d’Evaluation</w:t>
      </w:r>
      <w:r w:rsidRPr="00AB56D4">
        <w:rPr>
          <w:rFonts w:ascii="Times New Roman" w:hAnsi="Times New Roman" w:cs="Times New Roman"/>
          <w:b/>
          <w:color w:val="EE0000"/>
          <w:sz w:val="22"/>
          <w:lang w:val="fr-FR"/>
        </w:rPr>
        <w:t xml:space="preserve"> </w:t>
      </w:r>
    </w:p>
    <w:p w14:paraId="32DE5EC9" w14:textId="7A7904CC" w:rsidR="00640141" w:rsidRPr="00A20E27" w:rsidRDefault="00640141" w:rsidP="00A43491">
      <w:pPr>
        <w:spacing w:line="240" w:lineRule="auto"/>
        <w:ind w:left="-5" w:right="-4"/>
        <w:rPr>
          <w:rFonts w:ascii="Times New Roman" w:hAnsi="Times New Roman" w:cs="Times New Roman"/>
          <w:sz w:val="22"/>
          <w:lang w:val="fr-FR"/>
        </w:rPr>
      </w:pPr>
      <w:r w:rsidRPr="00A20E27">
        <w:rPr>
          <w:rFonts w:ascii="Times New Roman" w:hAnsi="Times New Roman" w:cs="Times New Roman"/>
          <w:sz w:val="22"/>
          <w:lang w:val="fr-FR"/>
        </w:rPr>
        <w:t>ActionAid octroiera le marché à l’entreprise ou l’organisation ayant soumissionné la meilleure proposition et qui respecte les critères. En plus des capacités des organisations détaillées dans la soumission, la sélection sera basée également sur la réalité des coûts et autres facteurs pour leur admissibilité, s’ils sont raisonnables, et aussi la réalité sur la valeur marchande actuelle est l’un des critères déterminants</w:t>
      </w:r>
      <w:r w:rsidR="00A43491">
        <w:rPr>
          <w:rFonts w:ascii="Times New Roman" w:hAnsi="Times New Roman" w:cs="Times New Roman"/>
          <w:sz w:val="22"/>
          <w:lang w:val="fr-FR"/>
        </w:rPr>
        <w:t>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7"/>
        <w:gridCol w:w="1379"/>
      </w:tblGrid>
      <w:tr w:rsidR="00640141" w:rsidRPr="00A20E27" w14:paraId="60C61EA4" w14:textId="77777777" w:rsidTr="009444CA">
        <w:tc>
          <w:tcPr>
            <w:tcW w:w="0" w:type="auto"/>
            <w:hideMark/>
          </w:tcPr>
          <w:p w14:paraId="17E72501" w14:textId="77777777" w:rsidR="00640141" w:rsidRPr="00A20E27" w:rsidRDefault="00640141" w:rsidP="009444CA">
            <w:pPr>
              <w:spacing w:after="0" w:line="240" w:lineRule="auto"/>
              <w:jc w:val="left"/>
              <w:rPr>
                <w:rFonts w:ascii="Times New Roman" w:hAnsi="Times New Roman" w:cs="Times New Roman"/>
                <w:b/>
                <w:bCs/>
                <w:sz w:val="22"/>
              </w:rPr>
            </w:pPr>
            <w:proofErr w:type="spellStart"/>
            <w:r w:rsidRPr="00A20E27">
              <w:rPr>
                <w:rFonts w:ascii="Times New Roman" w:hAnsi="Times New Roman" w:cs="Times New Roman"/>
                <w:b/>
                <w:bCs/>
                <w:sz w:val="22"/>
              </w:rPr>
              <w:t>Critères</w:t>
            </w:r>
            <w:proofErr w:type="spellEnd"/>
          </w:p>
        </w:tc>
        <w:tc>
          <w:tcPr>
            <w:tcW w:w="0" w:type="auto"/>
            <w:hideMark/>
          </w:tcPr>
          <w:p w14:paraId="198364FE" w14:textId="77777777" w:rsidR="00640141" w:rsidRPr="00A20E27" w:rsidRDefault="00640141" w:rsidP="009444CA">
            <w:pPr>
              <w:spacing w:after="0" w:line="240" w:lineRule="auto"/>
              <w:jc w:val="left"/>
              <w:rPr>
                <w:rFonts w:ascii="Times New Roman" w:hAnsi="Times New Roman" w:cs="Times New Roman"/>
                <w:b/>
                <w:bCs/>
                <w:sz w:val="22"/>
              </w:rPr>
            </w:pPr>
            <w:proofErr w:type="spellStart"/>
            <w:r w:rsidRPr="00A20E27">
              <w:rPr>
                <w:rFonts w:ascii="Times New Roman" w:hAnsi="Times New Roman" w:cs="Times New Roman"/>
                <w:b/>
                <w:bCs/>
                <w:sz w:val="22"/>
              </w:rPr>
              <w:t>Pondération</w:t>
            </w:r>
            <w:proofErr w:type="spellEnd"/>
          </w:p>
        </w:tc>
      </w:tr>
      <w:tr w:rsidR="00640141" w:rsidRPr="00A20E27" w14:paraId="3F468501" w14:textId="77777777" w:rsidTr="009444CA">
        <w:tc>
          <w:tcPr>
            <w:tcW w:w="0" w:type="auto"/>
            <w:hideMark/>
          </w:tcPr>
          <w:p w14:paraId="2B926687" w14:textId="77777777" w:rsidR="00640141" w:rsidRPr="00730637" w:rsidRDefault="00640141" w:rsidP="009444CA">
            <w:pPr>
              <w:spacing w:after="0" w:line="240" w:lineRule="auto"/>
              <w:rPr>
                <w:rFonts w:ascii="Times New Roman" w:hAnsi="Times New Roman" w:cs="Times New Roman"/>
                <w:sz w:val="22"/>
                <w:lang w:val="fr-FR"/>
              </w:rPr>
            </w:pPr>
            <w:r w:rsidRPr="00730637">
              <w:rPr>
                <w:rFonts w:ascii="Times New Roman" w:hAnsi="Times New Roman" w:cs="Times New Roman"/>
                <w:sz w:val="22"/>
                <w:lang w:val="fr-FR"/>
              </w:rPr>
              <w:t>Conformité technique du kit (p</w:t>
            </w:r>
            <w:r>
              <w:rPr>
                <w:rFonts w:ascii="Times New Roman" w:hAnsi="Times New Roman" w:cs="Times New Roman"/>
                <w:sz w:val="22"/>
                <w:lang w:val="fr-FR"/>
              </w:rPr>
              <w:t xml:space="preserve">hotos, spécifications, etc…) </w:t>
            </w:r>
          </w:p>
        </w:tc>
        <w:tc>
          <w:tcPr>
            <w:tcW w:w="0" w:type="auto"/>
            <w:hideMark/>
          </w:tcPr>
          <w:p w14:paraId="2A740091"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30 %</w:t>
            </w:r>
          </w:p>
        </w:tc>
      </w:tr>
      <w:tr w:rsidR="00640141" w:rsidRPr="00A20E27" w14:paraId="24AC6835" w14:textId="77777777" w:rsidTr="009444CA">
        <w:tc>
          <w:tcPr>
            <w:tcW w:w="0" w:type="auto"/>
            <w:hideMark/>
          </w:tcPr>
          <w:p w14:paraId="0F695866"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 xml:space="preserve">Rapport </w:t>
            </w:r>
            <w:proofErr w:type="spellStart"/>
            <w:r w:rsidRPr="00A20E27">
              <w:rPr>
                <w:rFonts w:ascii="Times New Roman" w:hAnsi="Times New Roman" w:cs="Times New Roman"/>
                <w:sz w:val="22"/>
              </w:rPr>
              <w:t>qualité</w:t>
            </w:r>
            <w:proofErr w:type="spellEnd"/>
            <w:r w:rsidRPr="00A20E27">
              <w:rPr>
                <w:rFonts w:ascii="Times New Roman" w:hAnsi="Times New Roman" w:cs="Times New Roman"/>
                <w:sz w:val="22"/>
              </w:rPr>
              <w:t>/prix</w:t>
            </w:r>
          </w:p>
        </w:tc>
        <w:tc>
          <w:tcPr>
            <w:tcW w:w="0" w:type="auto"/>
            <w:hideMark/>
          </w:tcPr>
          <w:p w14:paraId="5770FD25"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20 %</w:t>
            </w:r>
          </w:p>
        </w:tc>
      </w:tr>
      <w:tr w:rsidR="00640141" w:rsidRPr="00A20E27" w14:paraId="052F692B" w14:textId="77777777" w:rsidTr="009444CA">
        <w:tc>
          <w:tcPr>
            <w:tcW w:w="0" w:type="auto"/>
            <w:hideMark/>
          </w:tcPr>
          <w:p w14:paraId="05268516" w14:textId="77777777" w:rsidR="00640141" w:rsidRPr="00A20E27" w:rsidRDefault="00640141" w:rsidP="009444CA">
            <w:pPr>
              <w:spacing w:after="0" w:line="240" w:lineRule="auto"/>
              <w:rPr>
                <w:rFonts w:ascii="Times New Roman" w:hAnsi="Times New Roman" w:cs="Times New Roman"/>
                <w:sz w:val="22"/>
                <w:lang w:val="fr-FR"/>
              </w:rPr>
            </w:pPr>
            <w:r w:rsidRPr="00A20E27">
              <w:rPr>
                <w:rFonts w:ascii="Times New Roman" w:hAnsi="Times New Roman" w:cs="Times New Roman"/>
                <w:sz w:val="22"/>
                <w:lang w:val="fr-FR"/>
              </w:rPr>
              <w:t>Expérience et références du fournisseur</w:t>
            </w:r>
          </w:p>
        </w:tc>
        <w:tc>
          <w:tcPr>
            <w:tcW w:w="0" w:type="auto"/>
            <w:hideMark/>
          </w:tcPr>
          <w:p w14:paraId="31CC4993"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10 %</w:t>
            </w:r>
          </w:p>
        </w:tc>
      </w:tr>
      <w:tr w:rsidR="00640141" w:rsidRPr="00A20E27" w14:paraId="25B4E2B9" w14:textId="77777777" w:rsidTr="009444CA">
        <w:tc>
          <w:tcPr>
            <w:tcW w:w="0" w:type="auto"/>
            <w:hideMark/>
          </w:tcPr>
          <w:p w14:paraId="06E24528" w14:textId="77777777" w:rsidR="00640141" w:rsidRPr="00730637" w:rsidRDefault="00640141" w:rsidP="009444CA">
            <w:pPr>
              <w:spacing w:after="0" w:line="240" w:lineRule="auto"/>
              <w:rPr>
                <w:rFonts w:ascii="Times New Roman" w:hAnsi="Times New Roman" w:cs="Times New Roman"/>
                <w:sz w:val="22"/>
                <w:lang w:val="fr-FR"/>
              </w:rPr>
            </w:pPr>
            <w:r w:rsidRPr="00730637">
              <w:rPr>
                <w:rFonts w:ascii="Times New Roman" w:hAnsi="Times New Roman" w:cs="Times New Roman"/>
                <w:sz w:val="22"/>
                <w:lang w:val="fr-FR"/>
              </w:rPr>
              <w:t>Délai de livraison propose s</w:t>
            </w:r>
            <w:r>
              <w:rPr>
                <w:rFonts w:ascii="Times New Roman" w:hAnsi="Times New Roman" w:cs="Times New Roman"/>
                <w:sz w:val="22"/>
                <w:lang w:val="fr-FR"/>
              </w:rPr>
              <w:t>elon le lot choisi</w:t>
            </w:r>
          </w:p>
        </w:tc>
        <w:tc>
          <w:tcPr>
            <w:tcW w:w="0" w:type="auto"/>
            <w:hideMark/>
          </w:tcPr>
          <w:p w14:paraId="3183BB4A"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10 %</w:t>
            </w:r>
          </w:p>
        </w:tc>
      </w:tr>
      <w:tr w:rsidR="00640141" w:rsidRPr="00A20E27" w14:paraId="76E5AA52" w14:textId="77777777" w:rsidTr="009444CA">
        <w:tc>
          <w:tcPr>
            <w:tcW w:w="0" w:type="auto"/>
            <w:hideMark/>
          </w:tcPr>
          <w:p w14:paraId="276A88B5" w14:textId="77777777" w:rsidR="00640141" w:rsidRPr="00A20E27" w:rsidRDefault="00640141" w:rsidP="009444CA">
            <w:pPr>
              <w:spacing w:after="0" w:line="240" w:lineRule="auto"/>
              <w:rPr>
                <w:rFonts w:ascii="Times New Roman" w:hAnsi="Times New Roman" w:cs="Times New Roman"/>
                <w:sz w:val="22"/>
              </w:rPr>
            </w:pPr>
            <w:proofErr w:type="spellStart"/>
            <w:r w:rsidRPr="00A20E27">
              <w:rPr>
                <w:rFonts w:ascii="Times New Roman" w:hAnsi="Times New Roman" w:cs="Times New Roman"/>
                <w:sz w:val="22"/>
              </w:rPr>
              <w:t>Capacité</w:t>
            </w:r>
            <w:proofErr w:type="spellEnd"/>
            <w:r w:rsidRPr="00A20E27">
              <w:rPr>
                <w:rFonts w:ascii="Times New Roman" w:hAnsi="Times New Roman" w:cs="Times New Roman"/>
                <w:sz w:val="22"/>
              </w:rPr>
              <w:t xml:space="preserve"> </w:t>
            </w:r>
            <w:proofErr w:type="spellStart"/>
            <w:r w:rsidRPr="00A20E27">
              <w:rPr>
                <w:rFonts w:ascii="Times New Roman" w:hAnsi="Times New Roman" w:cs="Times New Roman"/>
                <w:sz w:val="22"/>
              </w:rPr>
              <w:t>logistique</w:t>
            </w:r>
            <w:proofErr w:type="spellEnd"/>
            <w:r w:rsidRPr="00A20E27">
              <w:rPr>
                <w:rFonts w:ascii="Times New Roman" w:hAnsi="Times New Roman" w:cs="Times New Roman"/>
                <w:sz w:val="22"/>
              </w:rPr>
              <w:t xml:space="preserve"> et stockage</w:t>
            </w:r>
          </w:p>
        </w:tc>
        <w:tc>
          <w:tcPr>
            <w:tcW w:w="0" w:type="auto"/>
            <w:hideMark/>
          </w:tcPr>
          <w:p w14:paraId="3D0B55C1" w14:textId="77777777" w:rsidR="00640141" w:rsidRPr="00A20E27" w:rsidRDefault="00640141" w:rsidP="009444CA">
            <w:pPr>
              <w:spacing w:after="0" w:line="240" w:lineRule="auto"/>
              <w:rPr>
                <w:rFonts w:ascii="Times New Roman" w:hAnsi="Times New Roman" w:cs="Times New Roman"/>
                <w:sz w:val="22"/>
              </w:rPr>
            </w:pPr>
            <w:r w:rsidRPr="00A20E27">
              <w:rPr>
                <w:rFonts w:ascii="Times New Roman" w:hAnsi="Times New Roman" w:cs="Times New Roman"/>
                <w:sz w:val="22"/>
              </w:rPr>
              <w:t>10 %</w:t>
            </w:r>
          </w:p>
        </w:tc>
      </w:tr>
      <w:tr w:rsidR="00640141" w:rsidRPr="00A20E27" w14:paraId="32A1175D" w14:textId="77777777" w:rsidTr="009444CA">
        <w:tc>
          <w:tcPr>
            <w:tcW w:w="0" w:type="auto"/>
          </w:tcPr>
          <w:p w14:paraId="63C40A7E" w14:textId="77777777" w:rsidR="00640141" w:rsidRPr="00A20E27" w:rsidRDefault="00640141" w:rsidP="009444CA">
            <w:pPr>
              <w:spacing w:after="0" w:line="240" w:lineRule="auto"/>
              <w:rPr>
                <w:rFonts w:ascii="Times New Roman" w:hAnsi="Times New Roman" w:cs="Times New Roman"/>
                <w:color w:val="000000" w:themeColor="text1"/>
                <w:sz w:val="22"/>
                <w:lang w:val="fr-FR"/>
              </w:rPr>
            </w:pPr>
            <w:r w:rsidRPr="00A20E27">
              <w:rPr>
                <w:rFonts w:ascii="Times New Roman" w:hAnsi="Times New Roman" w:cs="Times New Roman"/>
                <w:color w:val="000000" w:themeColor="text1"/>
                <w:sz w:val="22"/>
                <w:lang w:val="fr-FR"/>
              </w:rPr>
              <w:t>Documents Administratifs (N° registre de commerce, NIF, attestation fiscale, Autorisation de fonctionnement</w:t>
            </w:r>
            <w:r>
              <w:rPr>
                <w:rFonts w:ascii="Times New Roman" w:hAnsi="Times New Roman" w:cs="Times New Roman"/>
                <w:color w:val="000000" w:themeColor="text1"/>
                <w:sz w:val="22"/>
                <w:lang w:val="fr-FR"/>
              </w:rPr>
              <w:t>, RIB</w:t>
            </w:r>
            <w:r w:rsidRPr="00A20E27">
              <w:rPr>
                <w:rFonts w:ascii="Times New Roman" w:hAnsi="Times New Roman" w:cs="Times New Roman"/>
                <w:color w:val="000000" w:themeColor="text1"/>
                <w:sz w:val="22"/>
                <w:lang w:val="fr-FR"/>
              </w:rPr>
              <w:t>)</w:t>
            </w:r>
          </w:p>
        </w:tc>
        <w:tc>
          <w:tcPr>
            <w:tcW w:w="0" w:type="auto"/>
          </w:tcPr>
          <w:p w14:paraId="72D3639B" w14:textId="77777777" w:rsidR="00640141" w:rsidRPr="00A20E27" w:rsidRDefault="00640141" w:rsidP="009444CA">
            <w:pPr>
              <w:spacing w:after="0" w:line="240" w:lineRule="auto"/>
              <w:rPr>
                <w:rFonts w:ascii="Times New Roman" w:hAnsi="Times New Roman" w:cs="Times New Roman"/>
                <w:color w:val="000000" w:themeColor="text1"/>
                <w:sz w:val="22"/>
                <w:lang w:val="fr-FR"/>
              </w:rPr>
            </w:pPr>
            <w:r w:rsidRPr="00A20E27">
              <w:rPr>
                <w:rFonts w:ascii="Times New Roman" w:hAnsi="Times New Roman" w:cs="Times New Roman"/>
                <w:color w:val="000000" w:themeColor="text1"/>
                <w:sz w:val="22"/>
                <w:lang w:val="fr-FR"/>
              </w:rPr>
              <w:t>10%</w:t>
            </w:r>
          </w:p>
        </w:tc>
      </w:tr>
      <w:tr w:rsidR="00640141" w:rsidRPr="00A20E27" w14:paraId="127E082D" w14:textId="77777777" w:rsidTr="009444CA">
        <w:tc>
          <w:tcPr>
            <w:tcW w:w="0" w:type="auto"/>
          </w:tcPr>
          <w:p w14:paraId="690A0D8B" w14:textId="51FF2D06" w:rsidR="00640141" w:rsidRPr="00A20E27" w:rsidRDefault="00640141" w:rsidP="009444CA">
            <w:pPr>
              <w:spacing w:after="0" w:line="240" w:lineRule="auto"/>
              <w:ind w:left="0" w:firstLine="0"/>
              <w:rPr>
                <w:rFonts w:ascii="Times New Roman" w:hAnsi="Times New Roman" w:cs="Times New Roman"/>
                <w:color w:val="000000" w:themeColor="text1"/>
                <w:sz w:val="22"/>
                <w:lang w:val="fr-FR"/>
              </w:rPr>
            </w:pPr>
            <w:r w:rsidRPr="00730637">
              <w:rPr>
                <w:rFonts w:ascii="Times New Roman" w:hAnsi="Times New Roman" w:cs="Times New Roman"/>
                <w:color w:val="000000" w:themeColor="text1"/>
                <w:sz w:val="22"/>
                <w:lang w:val="fr-FR"/>
              </w:rPr>
              <w:t>Garantie de soumission</w:t>
            </w:r>
            <w:r w:rsidRPr="00A20E27">
              <w:rPr>
                <w:rFonts w:ascii="Times New Roman" w:hAnsi="Times New Roman" w:cs="Times New Roman"/>
                <w:color w:val="000000" w:themeColor="text1"/>
                <w:sz w:val="22"/>
                <w:lang w:val="fr-FR"/>
              </w:rPr>
              <w:t xml:space="preserve"> à démontrer sur l’extrait bancaire</w:t>
            </w:r>
            <w:r>
              <w:rPr>
                <w:rFonts w:ascii="Times New Roman" w:hAnsi="Times New Roman" w:cs="Times New Roman"/>
                <w:color w:val="000000" w:themeColor="text1"/>
                <w:sz w:val="22"/>
                <w:lang w:val="fr-FR"/>
              </w:rPr>
              <w:t xml:space="preserve"> (</w:t>
            </w:r>
            <w:r w:rsidRPr="005E4664">
              <w:rPr>
                <w:rFonts w:ascii="Times New Roman" w:hAnsi="Times New Roman" w:cs="Times New Roman"/>
                <w:color w:val="000000" w:themeColor="text1"/>
                <w:sz w:val="22"/>
                <w:lang w:val="fr-FR"/>
              </w:rPr>
              <w:t>2 à 5 % du montant estimé du marché</w:t>
            </w:r>
            <w:r>
              <w:rPr>
                <w:rFonts w:ascii="Times New Roman" w:hAnsi="Times New Roman" w:cs="Times New Roman"/>
                <w:color w:val="000000" w:themeColor="text1"/>
                <w:sz w:val="22"/>
                <w:lang w:val="fr-FR"/>
              </w:rPr>
              <w:t>)</w:t>
            </w:r>
          </w:p>
        </w:tc>
        <w:tc>
          <w:tcPr>
            <w:tcW w:w="0" w:type="auto"/>
          </w:tcPr>
          <w:p w14:paraId="41B687A1" w14:textId="77777777" w:rsidR="00640141" w:rsidRPr="00A20E27" w:rsidRDefault="00640141" w:rsidP="009444CA">
            <w:pPr>
              <w:spacing w:after="0" w:line="240" w:lineRule="auto"/>
              <w:rPr>
                <w:rFonts w:ascii="Times New Roman" w:hAnsi="Times New Roman" w:cs="Times New Roman"/>
                <w:color w:val="000000" w:themeColor="text1"/>
                <w:sz w:val="22"/>
                <w:lang w:val="fr-FR"/>
              </w:rPr>
            </w:pPr>
            <w:r w:rsidRPr="00A20E27">
              <w:rPr>
                <w:rFonts w:ascii="Times New Roman" w:hAnsi="Times New Roman" w:cs="Times New Roman"/>
                <w:color w:val="000000" w:themeColor="text1"/>
                <w:sz w:val="22"/>
                <w:lang w:val="fr-FR"/>
              </w:rPr>
              <w:t>10%</w:t>
            </w:r>
          </w:p>
        </w:tc>
      </w:tr>
    </w:tbl>
    <w:p w14:paraId="080C7447" w14:textId="77777777" w:rsidR="00640141" w:rsidRPr="00A20E27" w:rsidRDefault="00640141" w:rsidP="00640141">
      <w:pPr>
        <w:spacing w:line="240" w:lineRule="auto"/>
        <w:ind w:left="-5" w:right="-4"/>
        <w:rPr>
          <w:rFonts w:ascii="Times New Roman" w:hAnsi="Times New Roman" w:cs="Times New Roman"/>
          <w:sz w:val="22"/>
          <w:lang w:val="fr-FR"/>
        </w:rPr>
      </w:pPr>
    </w:p>
    <w:p w14:paraId="60D577AC" w14:textId="77777777" w:rsidR="00640141" w:rsidRPr="008A7DF9" w:rsidRDefault="00640141" w:rsidP="00640141">
      <w:pPr>
        <w:pStyle w:val="ListParagraph"/>
        <w:numPr>
          <w:ilvl w:val="0"/>
          <w:numId w:val="3"/>
        </w:numPr>
        <w:spacing w:after="0" w:line="240" w:lineRule="auto"/>
        <w:ind w:right="-4"/>
        <w:rPr>
          <w:rFonts w:ascii="Times New Roman" w:hAnsi="Times New Roman" w:cs="Times New Roman"/>
          <w:b/>
          <w:color w:val="EE0000"/>
          <w:sz w:val="22"/>
        </w:rPr>
      </w:pPr>
      <w:r w:rsidRPr="00A20E27">
        <w:rPr>
          <w:rFonts w:ascii="Times New Roman" w:hAnsi="Times New Roman" w:cs="Times New Roman"/>
          <w:b/>
          <w:sz w:val="22"/>
          <w:lang w:val="fr-FR"/>
        </w:rPr>
        <w:t xml:space="preserve"> </w:t>
      </w:r>
      <w:proofErr w:type="spellStart"/>
      <w:r w:rsidRPr="008A7DF9">
        <w:rPr>
          <w:rFonts w:ascii="Times New Roman" w:hAnsi="Times New Roman" w:cs="Times New Roman"/>
          <w:b/>
          <w:color w:val="EE0000"/>
          <w:sz w:val="22"/>
        </w:rPr>
        <w:t>Calendrier</w:t>
      </w:r>
      <w:proofErr w:type="spellEnd"/>
      <w:r w:rsidRPr="008A7DF9">
        <w:rPr>
          <w:rFonts w:ascii="Times New Roman" w:hAnsi="Times New Roman" w:cs="Times New Roman"/>
          <w:b/>
          <w:color w:val="EE0000"/>
          <w:sz w:val="22"/>
        </w:rPr>
        <w:t xml:space="preserve"> </w:t>
      </w:r>
      <w:proofErr w:type="spellStart"/>
      <w:r w:rsidRPr="008A7DF9">
        <w:rPr>
          <w:rFonts w:ascii="Times New Roman" w:hAnsi="Times New Roman" w:cs="Times New Roman"/>
          <w:b/>
          <w:color w:val="EE0000"/>
          <w:sz w:val="22"/>
        </w:rPr>
        <w:t>indicatif</w:t>
      </w:r>
      <w:proofErr w:type="spellEnd"/>
      <w:r w:rsidRPr="008A7DF9">
        <w:rPr>
          <w:rFonts w:ascii="Times New Roman" w:hAnsi="Times New Roman" w:cs="Times New Roman"/>
          <w:b/>
          <w:color w:val="EE0000"/>
          <w:sz w:val="22"/>
        </w:rPr>
        <w:t xml:space="preserve"> du processus</w:t>
      </w:r>
    </w:p>
    <w:tbl>
      <w:tblPr>
        <w:tblStyle w:val="TableGrid"/>
        <w:tblW w:w="9715" w:type="dxa"/>
        <w:tblLook w:val="04A0" w:firstRow="1" w:lastRow="0" w:firstColumn="1" w:lastColumn="0" w:noHBand="0" w:noVBand="1"/>
      </w:tblPr>
      <w:tblGrid>
        <w:gridCol w:w="6205"/>
        <w:gridCol w:w="3510"/>
      </w:tblGrid>
      <w:tr w:rsidR="00640141" w:rsidRPr="00A20E27" w14:paraId="3A36824A" w14:textId="77777777" w:rsidTr="00640141">
        <w:trPr>
          <w:trHeight w:val="331"/>
        </w:trPr>
        <w:tc>
          <w:tcPr>
            <w:tcW w:w="6205" w:type="dxa"/>
          </w:tcPr>
          <w:p w14:paraId="785CDDF1" w14:textId="77777777" w:rsidR="00640141" w:rsidRPr="00A20E27" w:rsidRDefault="00640141" w:rsidP="009444CA">
            <w:pPr>
              <w:widowControl w:val="0"/>
              <w:tabs>
                <w:tab w:val="left" w:pos="837"/>
              </w:tabs>
              <w:autoSpaceDE w:val="0"/>
              <w:autoSpaceDN w:val="0"/>
              <w:spacing w:after="0" w:line="240" w:lineRule="auto"/>
              <w:ind w:left="0" w:right="117"/>
              <w:rPr>
                <w:rFonts w:ascii="Times New Roman" w:hAnsi="Times New Roman" w:cs="Times New Roman"/>
                <w:b/>
                <w:color w:val="000000" w:themeColor="text1"/>
                <w:sz w:val="22"/>
              </w:rPr>
            </w:pPr>
            <w:proofErr w:type="spellStart"/>
            <w:r w:rsidRPr="00A20E27">
              <w:rPr>
                <w:rFonts w:ascii="Times New Roman" w:hAnsi="Times New Roman" w:cs="Times New Roman"/>
                <w:b/>
                <w:color w:val="000000" w:themeColor="text1"/>
                <w:sz w:val="22"/>
              </w:rPr>
              <w:t>Etape</w:t>
            </w:r>
            <w:proofErr w:type="spellEnd"/>
          </w:p>
        </w:tc>
        <w:tc>
          <w:tcPr>
            <w:tcW w:w="3510" w:type="dxa"/>
          </w:tcPr>
          <w:p w14:paraId="1DBB6C4D" w14:textId="77777777" w:rsidR="00640141" w:rsidRPr="00A20E27" w:rsidRDefault="00640141" w:rsidP="009444CA">
            <w:pPr>
              <w:widowControl w:val="0"/>
              <w:tabs>
                <w:tab w:val="left" w:pos="837"/>
              </w:tabs>
              <w:autoSpaceDE w:val="0"/>
              <w:autoSpaceDN w:val="0"/>
              <w:spacing w:after="0" w:line="240" w:lineRule="auto"/>
              <w:ind w:left="0" w:right="117"/>
              <w:rPr>
                <w:rFonts w:ascii="Times New Roman" w:hAnsi="Times New Roman" w:cs="Times New Roman"/>
                <w:b/>
                <w:color w:val="000000" w:themeColor="text1"/>
                <w:sz w:val="22"/>
              </w:rPr>
            </w:pPr>
            <w:r w:rsidRPr="00A20E27">
              <w:rPr>
                <w:rFonts w:ascii="Times New Roman" w:hAnsi="Times New Roman" w:cs="Times New Roman"/>
                <w:b/>
                <w:color w:val="000000" w:themeColor="text1"/>
                <w:sz w:val="22"/>
              </w:rPr>
              <w:t xml:space="preserve">Date </w:t>
            </w:r>
            <w:proofErr w:type="spellStart"/>
            <w:r w:rsidRPr="00A20E27">
              <w:rPr>
                <w:rFonts w:ascii="Times New Roman" w:hAnsi="Times New Roman" w:cs="Times New Roman"/>
                <w:b/>
                <w:color w:val="000000" w:themeColor="text1"/>
                <w:sz w:val="22"/>
              </w:rPr>
              <w:t>prévue</w:t>
            </w:r>
            <w:proofErr w:type="spellEnd"/>
          </w:p>
        </w:tc>
      </w:tr>
      <w:tr w:rsidR="00640141" w:rsidRPr="00A20E27" w14:paraId="0B156AC7" w14:textId="77777777" w:rsidTr="00640141">
        <w:trPr>
          <w:trHeight w:val="319"/>
        </w:trPr>
        <w:tc>
          <w:tcPr>
            <w:tcW w:w="6205" w:type="dxa"/>
          </w:tcPr>
          <w:p w14:paraId="58313330" w14:textId="77777777"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proofErr w:type="spellStart"/>
            <w:r w:rsidRPr="00A20E27">
              <w:rPr>
                <w:rFonts w:ascii="Times New Roman" w:hAnsi="Times New Roman" w:cs="Times New Roman"/>
                <w:bCs/>
                <w:color w:val="000000" w:themeColor="text1"/>
                <w:sz w:val="22"/>
              </w:rPr>
              <w:t>Lancement</w:t>
            </w:r>
            <w:proofErr w:type="spellEnd"/>
            <w:r w:rsidRPr="00A20E27">
              <w:rPr>
                <w:rFonts w:ascii="Times New Roman" w:hAnsi="Times New Roman" w:cs="Times New Roman"/>
                <w:bCs/>
                <w:color w:val="000000" w:themeColor="text1"/>
                <w:sz w:val="22"/>
              </w:rPr>
              <w:t xml:space="preserve"> de </w:t>
            </w:r>
            <w:proofErr w:type="spellStart"/>
            <w:r w:rsidRPr="00A20E27">
              <w:rPr>
                <w:rFonts w:ascii="Times New Roman" w:hAnsi="Times New Roman" w:cs="Times New Roman"/>
                <w:bCs/>
                <w:color w:val="000000" w:themeColor="text1"/>
                <w:sz w:val="22"/>
              </w:rPr>
              <w:t>l’appel</w:t>
            </w:r>
            <w:proofErr w:type="spellEnd"/>
            <w:r w:rsidRPr="00A20E27">
              <w:rPr>
                <w:rFonts w:ascii="Times New Roman" w:hAnsi="Times New Roman" w:cs="Times New Roman"/>
                <w:bCs/>
                <w:color w:val="000000" w:themeColor="text1"/>
                <w:sz w:val="22"/>
              </w:rPr>
              <w:t xml:space="preserve"> </w:t>
            </w:r>
            <w:proofErr w:type="spellStart"/>
            <w:r w:rsidRPr="00A20E27">
              <w:rPr>
                <w:rFonts w:ascii="Times New Roman" w:hAnsi="Times New Roman" w:cs="Times New Roman"/>
                <w:bCs/>
                <w:color w:val="000000" w:themeColor="text1"/>
                <w:sz w:val="22"/>
              </w:rPr>
              <w:t>d’offres</w:t>
            </w:r>
            <w:proofErr w:type="spellEnd"/>
          </w:p>
        </w:tc>
        <w:tc>
          <w:tcPr>
            <w:tcW w:w="3510" w:type="dxa"/>
          </w:tcPr>
          <w:p w14:paraId="72859E43" w14:textId="5553906F" w:rsidR="00640141" w:rsidRPr="00A20E27" w:rsidRDefault="007F75B9"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Pr>
                <w:rFonts w:ascii="Times New Roman" w:hAnsi="Times New Roman" w:cs="Times New Roman"/>
                <w:sz w:val="22"/>
                <w:lang w:val="fr-FR"/>
              </w:rPr>
              <w:t>02</w:t>
            </w:r>
            <w:r w:rsidRPr="005E4664">
              <w:rPr>
                <w:rFonts w:ascii="Times New Roman" w:hAnsi="Times New Roman" w:cs="Times New Roman"/>
                <w:sz w:val="22"/>
                <w:lang w:val="fr-FR"/>
              </w:rPr>
              <w:t xml:space="preserve"> septembre 2026</w:t>
            </w:r>
          </w:p>
        </w:tc>
      </w:tr>
      <w:tr w:rsidR="00640141" w:rsidRPr="00A20E27" w14:paraId="72AEBA7B" w14:textId="77777777" w:rsidTr="00640141">
        <w:trPr>
          <w:trHeight w:val="319"/>
        </w:trPr>
        <w:tc>
          <w:tcPr>
            <w:tcW w:w="6205" w:type="dxa"/>
          </w:tcPr>
          <w:p w14:paraId="4FAE0046" w14:textId="77777777"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lang w:val="fr-FR"/>
              </w:rPr>
            </w:pPr>
            <w:r w:rsidRPr="00A20E27">
              <w:rPr>
                <w:rFonts w:ascii="Times New Roman" w:hAnsi="Times New Roman" w:cs="Times New Roman"/>
                <w:bCs/>
                <w:color w:val="000000" w:themeColor="text1"/>
                <w:sz w:val="22"/>
                <w:lang w:val="fr-FR"/>
              </w:rPr>
              <w:t>Clôture de la réception des offres</w:t>
            </w:r>
          </w:p>
        </w:tc>
        <w:tc>
          <w:tcPr>
            <w:tcW w:w="3510" w:type="dxa"/>
          </w:tcPr>
          <w:p w14:paraId="614D6F2B" w14:textId="72FFA9E2"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sidRPr="005E4664">
              <w:rPr>
                <w:rFonts w:ascii="Times New Roman" w:hAnsi="Times New Roman" w:cs="Times New Roman"/>
                <w:bCs/>
                <w:color w:val="000000" w:themeColor="text1"/>
                <w:sz w:val="22"/>
                <w:lang w:val="fr-FR"/>
              </w:rPr>
              <w:t>12 septembre 2026 à 00h00</w:t>
            </w:r>
          </w:p>
        </w:tc>
      </w:tr>
      <w:tr w:rsidR="00640141" w:rsidRPr="00A20E27" w14:paraId="7421AFBD" w14:textId="77777777" w:rsidTr="00640141">
        <w:trPr>
          <w:trHeight w:val="331"/>
        </w:trPr>
        <w:tc>
          <w:tcPr>
            <w:tcW w:w="6205" w:type="dxa"/>
          </w:tcPr>
          <w:p w14:paraId="3434F62C" w14:textId="77777777"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proofErr w:type="spellStart"/>
            <w:r w:rsidRPr="00A20E27">
              <w:rPr>
                <w:rFonts w:ascii="Times New Roman" w:hAnsi="Times New Roman" w:cs="Times New Roman"/>
                <w:bCs/>
                <w:color w:val="000000" w:themeColor="text1"/>
                <w:sz w:val="22"/>
              </w:rPr>
              <w:t>Évaluation</w:t>
            </w:r>
            <w:proofErr w:type="spellEnd"/>
            <w:r w:rsidRPr="00A20E27">
              <w:rPr>
                <w:rFonts w:ascii="Times New Roman" w:hAnsi="Times New Roman" w:cs="Times New Roman"/>
                <w:bCs/>
                <w:color w:val="000000" w:themeColor="text1"/>
                <w:sz w:val="22"/>
              </w:rPr>
              <w:t xml:space="preserve"> des </w:t>
            </w:r>
            <w:proofErr w:type="spellStart"/>
            <w:r w:rsidRPr="00A20E27">
              <w:rPr>
                <w:rFonts w:ascii="Times New Roman" w:hAnsi="Times New Roman" w:cs="Times New Roman"/>
                <w:bCs/>
                <w:color w:val="000000" w:themeColor="text1"/>
                <w:sz w:val="22"/>
              </w:rPr>
              <w:t>offres</w:t>
            </w:r>
            <w:proofErr w:type="spellEnd"/>
          </w:p>
        </w:tc>
        <w:tc>
          <w:tcPr>
            <w:tcW w:w="3510" w:type="dxa"/>
          </w:tcPr>
          <w:p w14:paraId="6ED4C8A1" w14:textId="10B0C33A"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sidRPr="005E4664">
              <w:rPr>
                <w:rFonts w:ascii="Times New Roman" w:hAnsi="Times New Roman" w:cs="Times New Roman"/>
                <w:bCs/>
                <w:color w:val="000000" w:themeColor="text1"/>
                <w:sz w:val="22"/>
                <w:lang w:val="fr-FR"/>
              </w:rPr>
              <w:t>Du 16 au 20 septembre 2026</w:t>
            </w:r>
          </w:p>
        </w:tc>
      </w:tr>
      <w:tr w:rsidR="00640141" w:rsidRPr="00A20E27" w14:paraId="47CECF30" w14:textId="77777777" w:rsidTr="00640141">
        <w:trPr>
          <w:trHeight w:val="331"/>
        </w:trPr>
        <w:tc>
          <w:tcPr>
            <w:tcW w:w="6205" w:type="dxa"/>
          </w:tcPr>
          <w:p w14:paraId="4B5FCB30" w14:textId="77777777"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sidRPr="00A20E27">
              <w:rPr>
                <w:rFonts w:ascii="Times New Roman" w:hAnsi="Times New Roman" w:cs="Times New Roman"/>
                <w:bCs/>
                <w:color w:val="000000" w:themeColor="text1"/>
                <w:sz w:val="22"/>
              </w:rPr>
              <w:t xml:space="preserve">Notification du </w:t>
            </w:r>
            <w:proofErr w:type="spellStart"/>
            <w:r w:rsidRPr="00A20E27">
              <w:rPr>
                <w:rFonts w:ascii="Times New Roman" w:hAnsi="Times New Roman" w:cs="Times New Roman"/>
                <w:bCs/>
                <w:color w:val="000000" w:themeColor="text1"/>
                <w:sz w:val="22"/>
              </w:rPr>
              <w:t>fournisseur</w:t>
            </w:r>
            <w:proofErr w:type="spellEnd"/>
            <w:r w:rsidRPr="00A20E27">
              <w:rPr>
                <w:rFonts w:ascii="Times New Roman" w:hAnsi="Times New Roman" w:cs="Times New Roman"/>
                <w:bCs/>
                <w:color w:val="000000" w:themeColor="text1"/>
                <w:sz w:val="22"/>
              </w:rPr>
              <w:t xml:space="preserve"> </w:t>
            </w:r>
            <w:proofErr w:type="spellStart"/>
            <w:r w:rsidRPr="00A20E27">
              <w:rPr>
                <w:rFonts w:ascii="Times New Roman" w:hAnsi="Times New Roman" w:cs="Times New Roman"/>
                <w:bCs/>
                <w:color w:val="000000" w:themeColor="text1"/>
                <w:sz w:val="22"/>
              </w:rPr>
              <w:t>retenu</w:t>
            </w:r>
            <w:proofErr w:type="spellEnd"/>
          </w:p>
        </w:tc>
        <w:tc>
          <w:tcPr>
            <w:tcW w:w="3510" w:type="dxa"/>
          </w:tcPr>
          <w:p w14:paraId="3502CF13" w14:textId="3939BC1B"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sidRPr="005E4664">
              <w:rPr>
                <w:rFonts w:ascii="Times New Roman" w:hAnsi="Times New Roman" w:cs="Times New Roman"/>
                <w:sz w:val="22"/>
                <w:lang w:val="fr-FR"/>
              </w:rPr>
              <w:t>25 septembre 2026</w:t>
            </w:r>
          </w:p>
        </w:tc>
      </w:tr>
      <w:tr w:rsidR="00640141" w:rsidRPr="00A20E27" w14:paraId="4393DB47" w14:textId="77777777" w:rsidTr="00640141">
        <w:trPr>
          <w:trHeight w:val="319"/>
        </w:trPr>
        <w:tc>
          <w:tcPr>
            <w:tcW w:w="6205" w:type="dxa"/>
          </w:tcPr>
          <w:p w14:paraId="63EF429F" w14:textId="548CB870" w:rsidR="00640141" w:rsidRPr="007F75B9"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lang w:val="fr-FR"/>
              </w:rPr>
            </w:pPr>
            <w:r w:rsidRPr="007F75B9">
              <w:rPr>
                <w:rFonts w:ascii="Times New Roman" w:hAnsi="Times New Roman" w:cs="Times New Roman"/>
                <w:bCs/>
                <w:color w:val="000000" w:themeColor="text1"/>
                <w:sz w:val="22"/>
                <w:lang w:val="fr-FR"/>
              </w:rPr>
              <w:t>Signature du contrat</w:t>
            </w:r>
            <w:r w:rsidR="007F75B9" w:rsidRPr="007F75B9">
              <w:rPr>
                <w:rFonts w:ascii="Times New Roman" w:hAnsi="Times New Roman" w:cs="Times New Roman"/>
                <w:bCs/>
                <w:color w:val="000000" w:themeColor="text1"/>
                <w:sz w:val="22"/>
                <w:lang w:val="fr-FR"/>
              </w:rPr>
              <w:t xml:space="preserve"> et </w:t>
            </w:r>
            <w:r w:rsidR="007F75B9">
              <w:rPr>
                <w:rFonts w:ascii="Times New Roman" w:hAnsi="Times New Roman" w:cs="Times New Roman"/>
                <w:bCs/>
                <w:color w:val="000000" w:themeColor="text1"/>
                <w:sz w:val="22"/>
                <w:lang w:val="fr-FR"/>
              </w:rPr>
              <w:t xml:space="preserve">début des activités </w:t>
            </w:r>
          </w:p>
        </w:tc>
        <w:tc>
          <w:tcPr>
            <w:tcW w:w="3510" w:type="dxa"/>
          </w:tcPr>
          <w:p w14:paraId="6CDBB3F6" w14:textId="43BDE69B" w:rsidR="00640141" w:rsidRPr="00A20E27" w:rsidRDefault="00640141" w:rsidP="00640141">
            <w:pPr>
              <w:widowControl w:val="0"/>
              <w:tabs>
                <w:tab w:val="left" w:pos="837"/>
              </w:tabs>
              <w:autoSpaceDE w:val="0"/>
              <w:autoSpaceDN w:val="0"/>
              <w:spacing w:after="0" w:line="240" w:lineRule="auto"/>
              <w:ind w:left="0" w:right="117"/>
              <w:rPr>
                <w:rFonts w:ascii="Times New Roman" w:hAnsi="Times New Roman" w:cs="Times New Roman"/>
                <w:bCs/>
                <w:color w:val="000000" w:themeColor="text1"/>
                <w:sz w:val="22"/>
              </w:rPr>
            </w:pPr>
            <w:r w:rsidRPr="005E4664">
              <w:rPr>
                <w:rFonts w:ascii="Times New Roman" w:hAnsi="Times New Roman" w:cs="Times New Roman"/>
                <w:sz w:val="22"/>
                <w:lang w:val="fr-FR"/>
              </w:rPr>
              <w:t>27 septembre 2026</w:t>
            </w:r>
          </w:p>
        </w:tc>
      </w:tr>
    </w:tbl>
    <w:p w14:paraId="207005E8" w14:textId="77777777" w:rsidR="00A43491" w:rsidRPr="00A20E27" w:rsidRDefault="00A43491" w:rsidP="00640141">
      <w:pPr>
        <w:spacing w:line="240" w:lineRule="auto"/>
        <w:ind w:left="0" w:right="-4" w:firstLine="0"/>
        <w:rPr>
          <w:rFonts w:ascii="Times New Roman" w:hAnsi="Times New Roman" w:cs="Times New Roman"/>
          <w:b/>
          <w:sz w:val="22"/>
          <w:lang w:val="fr-FR"/>
        </w:rPr>
      </w:pPr>
    </w:p>
    <w:p w14:paraId="6B763723" w14:textId="77777777" w:rsidR="00640141" w:rsidRPr="008A7DF9" w:rsidRDefault="00640141" w:rsidP="00640141">
      <w:pPr>
        <w:pStyle w:val="ListParagraph"/>
        <w:numPr>
          <w:ilvl w:val="0"/>
          <w:numId w:val="3"/>
        </w:numPr>
        <w:spacing w:after="0" w:line="240" w:lineRule="auto"/>
        <w:ind w:right="-4"/>
        <w:rPr>
          <w:rFonts w:ascii="Times New Roman" w:hAnsi="Times New Roman" w:cs="Times New Roman"/>
          <w:color w:val="EE0000"/>
          <w:sz w:val="22"/>
          <w:lang w:val="fr-FR"/>
        </w:rPr>
      </w:pPr>
      <w:r w:rsidRPr="008A7DF9">
        <w:rPr>
          <w:rFonts w:ascii="Times New Roman" w:hAnsi="Times New Roman" w:cs="Times New Roman"/>
          <w:b/>
          <w:color w:val="EE0000"/>
          <w:sz w:val="22"/>
        </w:rPr>
        <w:t>Comment</w:t>
      </w:r>
      <w:r w:rsidRPr="008A7DF9">
        <w:rPr>
          <w:rFonts w:ascii="Times New Roman" w:eastAsia="Times New Roman" w:hAnsi="Times New Roman" w:cs="Times New Roman"/>
          <w:b/>
          <w:bCs/>
          <w:color w:val="EE0000"/>
          <w:sz w:val="22"/>
          <w:lang w:val="fr-FR" w:eastAsia="fr-FR"/>
        </w:rPr>
        <w:t xml:space="preserve"> postuler</w:t>
      </w:r>
      <w:r w:rsidRPr="008A7DF9">
        <w:rPr>
          <w:rFonts w:ascii="Times New Roman" w:hAnsi="Times New Roman" w:cs="Times New Roman"/>
          <w:color w:val="EE0000"/>
          <w:sz w:val="22"/>
          <w:lang w:val="fr-FR"/>
        </w:rPr>
        <w:t xml:space="preserve"> </w:t>
      </w:r>
    </w:p>
    <w:p w14:paraId="312E2A42" w14:textId="3A54DE1E" w:rsidR="00640141" w:rsidRPr="00A20E27" w:rsidRDefault="00640141" w:rsidP="00640141">
      <w:pPr>
        <w:spacing w:after="16" w:line="240" w:lineRule="auto"/>
        <w:ind w:right="0"/>
        <w:rPr>
          <w:rFonts w:ascii="Times New Roman" w:hAnsi="Times New Roman" w:cs="Times New Roman"/>
          <w:b/>
          <w:color w:val="EE0000"/>
          <w:sz w:val="22"/>
          <w:lang w:val="fr-FR"/>
        </w:rPr>
      </w:pPr>
      <w:r w:rsidRPr="00A20E27">
        <w:rPr>
          <w:rFonts w:ascii="Times New Roman" w:hAnsi="Times New Roman" w:cs="Times New Roman"/>
          <w:color w:val="000000" w:themeColor="text1"/>
          <w:sz w:val="22"/>
          <w:lang w:val="fr-FR"/>
        </w:rPr>
        <w:t xml:space="preserve">Les entreprises intéressées et remplissant les critères sont priées d’envoyer leurs offres avec comme référence : </w:t>
      </w:r>
      <w:r w:rsidRPr="00A20E27">
        <w:rPr>
          <w:rFonts w:ascii="Times New Roman" w:hAnsi="Times New Roman" w:cs="Times New Roman"/>
          <w:b/>
          <w:color w:val="000000" w:themeColor="text1"/>
          <w:sz w:val="22"/>
          <w:lang w:val="fr-FR"/>
        </w:rPr>
        <w:t>«</w:t>
      </w:r>
      <w:r w:rsidRPr="00A20E27">
        <w:rPr>
          <w:rFonts w:ascii="Times New Roman" w:hAnsi="Times New Roman" w:cs="Times New Roman"/>
          <w:color w:val="000000" w:themeColor="text1"/>
          <w:sz w:val="22"/>
          <w:lang w:val="fr-FR"/>
        </w:rPr>
        <w:t xml:space="preserve"> </w:t>
      </w:r>
      <w:r w:rsidR="00BF62FC" w:rsidRPr="00BF62FC">
        <w:rPr>
          <w:rFonts w:ascii="Times New Roman" w:hAnsi="Times New Roman" w:cs="Times New Roman"/>
          <w:b/>
          <w:color w:val="EE0000"/>
          <w:sz w:val="22"/>
          <w:lang w:val="fr-FR"/>
        </w:rPr>
        <w:t>TNAO/02-09/AA-DRC/26-Kitscol-HCR</w:t>
      </w:r>
      <w:r w:rsidR="00BF62FC">
        <w:rPr>
          <w:rFonts w:ascii="Times New Roman" w:hAnsi="Times New Roman" w:cs="Times New Roman"/>
          <w:b/>
          <w:color w:val="EE0000"/>
          <w:sz w:val="22"/>
          <w:lang w:val="fr-FR"/>
        </w:rPr>
        <w:t xml:space="preserve"> </w:t>
      </w:r>
      <w:r w:rsidRPr="00A20E27">
        <w:rPr>
          <w:rFonts w:ascii="Times New Roman" w:hAnsi="Times New Roman" w:cs="Times New Roman"/>
          <w:b/>
          <w:color w:val="000000" w:themeColor="text1"/>
          <w:sz w:val="22"/>
          <w:lang w:val="fr-FR"/>
        </w:rPr>
        <w:t xml:space="preserve">» </w:t>
      </w:r>
      <w:r w:rsidRPr="00A20E27">
        <w:rPr>
          <w:rFonts w:ascii="Times New Roman" w:hAnsi="Times New Roman" w:cs="Times New Roman"/>
          <w:color w:val="000000" w:themeColor="text1"/>
          <w:sz w:val="22"/>
          <w:lang w:val="fr-FR"/>
        </w:rPr>
        <w:t xml:space="preserve">uniquement à l’adresse électronique </w:t>
      </w:r>
      <w:r w:rsidRPr="00730637">
        <w:rPr>
          <w:rFonts w:ascii="Times New Roman" w:hAnsi="Times New Roman" w:cs="Times New Roman"/>
          <w:b/>
          <w:color w:val="000000" w:themeColor="text1"/>
          <w:sz w:val="22"/>
          <w:u w:val="single" w:color="0563C1"/>
          <w:lang w:val="fr-FR"/>
        </w:rPr>
        <w:t>DRC.Job@actionaid.org</w:t>
      </w:r>
      <w:r w:rsidRPr="00A20E27">
        <w:rPr>
          <w:rFonts w:ascii="Times New Roman" w:hAnsi="Times New Roman" w:cs="Times New Roman"/>
          <w:color w:val="000000" w:themeColor="text1"/>
          <w:sz w:val="22"/>
          <w:lang w:val="fr-FR"/>
        </w:rPr>
        <w:t xml:space="preserve"> au plus tard le </w:t>
      </w:r>
      <w:r w:rsidRPr="00640141">
        <w:rPr>
          <w:rFonts w:ascii="Times New Roman" w:hAnsi="Times New Roman" w:cs="Times New Roman"/>
          <w:b/>
          <w:color w:val="EE0000"/>
          <w:sz w:val="22"/>
          <w:u w:val="single" w:color="000000"/>
          <w:lang w:val="fr-FR"/>
        </w:rPr>
        <w:t>12 septembre 2026 à 00h00 de l’Est</w:t>
      </w:r>
      <w:r w:rsidRPr="008A7DF9">
        <w:rPr>
          <w:rFonts w:ascii="Times New Roman" w:hAnsi="Times New Roman" w:cs="Times New Roman"/>
          <w:b/>
          <w:color w:val="EE0000"/>
          <w:sz w:val="22"/>
          <w:u w:val="single" w:color="000000"/>
          <w:lang w:val="fr-FR"/>
        </w:rPr>
        <w:t>.</w:t>
      </w:r>
      <w:r w:rsidRPr="008A7DF9">
        <w:rPr>
          <w:rFonts w:ascii="Times New Roman" w:hAnsi="Times New Roman" w:cs="Times New Roman"/>
          <w:b/>
          <w:color w:val="EE0000"/>
          <w:sz w:val="22"/>
          <w:lang w:val="fr-FR"/>
        </w:rPr>
        <w:t xml:space="preserve"> </w:t>
      </w:r>
    </w:p>
    <w:p w14:paraId="59C0D1FA" w14:textId="362E74E8" w:rsidR="00640141" w:rsidRDefault="00A43491" w:rsidP="00A43491">
      <w:pPr>
        <w:spacing w:after="111" w:line="240" w:lineRule="auto"/>
        <w:ind w:left="0" w:right="0" w:firstLine="0"/>
        <w:rPr>
          <w:rFonts w:ascii="Times New Roman" w:hAnsi="Times New Roman" w:cs="Times New Roman"/>
          <w:sz w:val="22"/>
          <w:lang w:val="fr-FR"/>
        </w:rPr>
      </w:pPr>
      <w:r>
        <w:rPr>
          <w:noProof/>
        </w:rPr>
        <w:drawing>
          <wp:anchor distT="0" distB="0" distL="114300" distR="114300" simplePos="0" relativeHeight="251661312" behindDoc="1" locked="0" layoutInCell="1" allowOverlap="1" wp14:anchorId="522F36DB" wp14:editId="04BC0144">
            <wp:simplePos x="0" y="0"/>
            <wp:positionH relativeFrom="margin">
              <wp:align>left</wp:align>
            </wp:positionH>
            <wp:positionV relativeFrom="paragraph">
              <wp:posOffset>147320</wp:posOffset>
            </wp:positionV>
            <wp:extent cx="2051050" cy="1249407"/>
            <wp:effectExtent l="0" t="0" r="6350" b="8255"/>
            <wp:wrapNone/>
            <wp:docPr id="313881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81776" name=""/>
                    <pic:cNvPicPr/>
                  </pic:nvPicPr>
                  <pic:blipFill>
                    <a:blip r:embed="rId9">
                      <a:extLst>
                        <a:ext uri="{28A0092B-C50C-407E-A947-70E740481C1C}">
                          <a14:useLocalDpi xmlns:a14="http://schemas.microsoft.com/office/drawing/2010/main" val="0"/>
                        </a:ext>
                      </a:extLst>
                    </a:blip>
                    <a:stretch>
                      <a:fillRect/>
                    </a:stretch>
                  </pic:blipFill>
                  <pic:spPr>
                    <a:xfrm>
                      <a:off x="0" y="0"/>
                      <a:ext cx="2061147" cy="1255558"/>
                    </a:xfrm>
                    <a:prstGeom prst="rect">
                      <a:avLst/>
                    </a:prstGeom>
                  </pic:spPr>
                </pic:pic>
              </a:graphicData>
            </a:graphic>
            <wp14:sizeRelH relativeFrom="page">
              <wp14:pctWidth>0</wp14:pctWidth>
            </wp14:sizeRelH>
            <wp14:sizeRelV relativeFrom="page">
              <wp14:pctHeight>0</wp14:pctHeight>
            </wp14:sizeRelV>
          </wp:anchor>
        </w:drawing>
      </w:r>
    </w:p>
    <w:p w14:paraId="55444E98" w14:textId="42FE707E" w:rsidR="00640141" w:rsidRPr="00A20E27" w:rsidRDefault="00640141" w:rsidP="00640141">
      <w:pPr>
        <w:spacing w:after="111" w:line="240" w:lineRule="auto"/>
        <w:ind w:left="-5" w:right="0"/>
        <w:rPr>
          <w:rFonts w:ascii="Times New Roman" w:hAnsi="Times New Roman" w:cs="Times New Roman"/>
          <w:sz w:val="22"/>
          <w:lang w:val="fr-FR"/>
        </w:rPr>
      </w:pPr>
    </w:p>
    <w:p w14:paraId="7D1C1AE5" w14:textId="77777777" w:rsidR="00640141" w:rsidRDefault="00640141" w:rsidP="007F75B9">
      <w:pPr>
        <w:spacing w:after="160" w:line="240" w:lineRule="auto"/>
        <w:ind w:left="0" w:firstLine="0"/>
        <w:rPr>
          <w:rFonts w:ascii="Times New Roman" w:hAnsi="Times New Roman" w:cs="Times New Roman"/>
          <w:b/>
          <w:bCs/>
          <w:color w:val="EE0000"/>
          <w:sz w:val="22"/>
          <w:lang w:val="fr-FR"/>
        </w:rPr>
      </w:pPr>
    </w:p>
    <w:p w14:paraId="60139CC4" w14:textId="77777777" w:rsidR="00640141" w:rsidRDefault="00640141" w:rsidP="00D82944">
      <w:pPr>
        <w:spacing w:after="160" w:line="240" w:lineRule="auto"/>
        <w:rPr>
          <w:rFonts w:ascii="Times New Roman" w:hAnsi="Times New Roman" w:cs="Times New Roman"/>
          <w:b/>
          <w:bCs/>
          <w:color w:val="EE0000"/>
          <w:sz w:val="22"/>
          <w:lang w:val="fr-FR"/>
        </w:rPr>
      </w:pPr>
    </w:p>
    <w:p w14:paraId="0EAB634C" w14:textId="77777777" w:rsidR="00640141" w:rsidRDefault="00640141" w:rsidP="00D82944">
      <w:pPr>
        <w:spacing w:after="160" w:line="240" w:lineRule="auto"/>
        <w:rPr>
          <w:rFonts w:ascii="Times New Roman" w:hAnsi="Times New Roman" w:cs="Times New Roman"/>
          <w:b/>
          <w:bCs/>
          <w:color w:val="EE0000"/>
          <w:sz w:val="22"/>
          <w:lang w:val="fr-FR"/>
        </w:rPr>
      </w:pPr>
    </w:p>
    <w:p w14:paraId="57038597" w14:textId="77777777" w:rsidR="00786B4B" w:rsidRPr="005E4664" w:rsidRDefault="00786B4B" w:rsidP="00E33F9E">
      <w:pPr>
        <w:ind w:left="0" w:firstLine="0"/>
        <w:rPr>
          <w:sz w:val="22"/>
          <w:lang w:val="fr-FR"/>
        </w:rPr>
      </w:pPr>
    </w:p>
    <w:sectPr w:rsidR="00786B4B" w:rsidRPr="005E4664" w:rsidSect="00E33F9E">
      <w:headerReference w:type="even" r:id="rId10"/>
      <w:headerReference w:type="default" r:id="rId11"/>
      <w:footerReference w:type="even" r:id="rId12"/>
      <w:footerReference w:type="default" r:id="rId13"/>
      <w:headerReference w:type="first" r:id="rId14"/>
      <w:footerReference w:type="first" r:id="rId15"/>
      <w:pgSz w:w="11906" w:h="16838"/>
      <w:pgMar w:top="993" w:right="1080" w:bottom="1135"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9120" w14:textId="77777777" w:rsidR="00C6589B" w:rsidRDefault="00C6589B">
      <w:pPr>
        <w:spacing w:after="0" w:line="240" w:lineRule="auto"/>
      </w:pPr>
      <w:r>
        <w:separator/>
      </w:r>
    </w:p>
  </w:endnote>
  <w:endnote w:type="continuationSeparator" w:id="0">
    <w:p w14:paraId="06E3E0DF" w14:textId="77777777" w:rsidR="00C6589B" w:rsidRDefault="00C6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E01C" w14:textId="77777777" w:rsidR="000C4375" w:rsidRDefault="000C4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E8C" w14:textId="3CBA293C" w:rsidR="00D82944" w:rsidRPr="001F396A" w:rsidRDefault="00366157" w:rsidP="00366157">
    <w:pPr>
      <w:pStyle w:val="Footer"/>
      <w:ind w:left="0" w:firstLine="0"/>
      <w:rPr>
        <w:lang w:val="fr-FR"/>
      </w:rPr>
    </w:pPr>
    <w:r w:rsidRPr="00105EAA">
      <w:rPr>
        <w:rFonts w:ascii="Times New Roman" w:hAnsi="Times New Roman" w:cs="Times New Roman"/>
        <w:b/>
        <w:color w:val="EE0000"/>
        <w:szCs w:val="24"/>
        <w:lang w:val="fr-FR"/>
      </w:rPr>
      <w:t>TNAO/01-0</w:t>
    </w:r>
    <w:r>
      <w:rPr>
        <w:rFonts w:ascii="Times New Roman" w:hAnsi="Times New Roman" w:cs="Times New Roman"/>
        <w:b/>
        <w:color w:val="EE0000"/>
        <w:szCs w:val="24"/>
        <w:lang w:val="fr-FR"/>
      </w:rPr>
      <w:t>8</w:t>
    </w:r>
    <w:r w:rsidRPr="00105EAA">
      <w:rPr>
        <w:rFonts w:ascii="Times New Roman" w:hAnsi="Times New Roman" w:cs="Times New Roman"/>
        <w:b/>
        <w:color w:val="EE0000"/>
        <w:szCs w:val="24"/>
        <w:lang w:val="fr-FR"/>
      </w:rPr>
      <w:t>/AA-DRC/26-</w:t>
    </w:r>
    <w:r>
      <w:rPr>
        <w:rFonts w:ascii="Times New Roman" w:hAnsi="Times New Roman" w:cs="Times New Roman"/>
        <w:b/>
        <w:color w:val="EE0000"/>
        <w:szCs w:val="24"/>
        <w:lang w:val="fr-FR"/>
      </w:rPr>
      <w:t>Kitsscol</w:t>
    </w:r>
    <w:r w:rsidRPr="00105EAA">
      <w:rPr>
        <w:rFonts w:ascii="Times New Roman" w:hAnsi="Times New Roman" w:cs="Times New Roman"/>
        <w:b/>
        <w:color w:val="EE0000"/>
        <w:szCs w:val="24"/>
        <w:lang w:val="fr-FR"/>
      </w:rPr>
      <w:t>-HCR-AA</w:t>
    </w:r>
    <w:r w:rsidRPr="00366157">
      <w:rPr>
        <w:lang w:val="fr-FR"/>
      </w:rPr>
      <w:t xml:space="preserve"> </w:t>
    </w:r>
    <w:sdt>
      <w:sdtPr>
        <w:id w:val="-658759776"/>
        <w:docPartObj>
          <w:docPartGallery w:val="Page Numbers (Bottom of Page)"/>
          <w:docPartUnique/>
        </w:docPartObj>
      </w:sdtPr>
      <w:sdtEndPr/>
      <w:sdtContent>
        <w:sdt>
          <w:sdtPr>
            <w:id w:val="-1769616900"/>
            <w:docPartObj>
              <w:docPartGallery w:val="Page Numbers (Top of Page)"/>
              <w:docPartUnique/>
            </w:docPartObj>
          </w:sdtPr>
          <w:sdtEndPr/>
          <w:sdtContent>
            <w:r w:rsidRPr="00366157">
              <w:rPr>
                <w:lang w:val="fr-FR"/>
              </w:rPr>
              <w:t xml:space="preserve"> </w:t>
            </w:r>
            <w:r>
              <w:rPr>
                <w:lang w:val="fr-FR"/>
              </w:rPr>
              <w:t xml:space="preserve">                                                       </w:t>
            </w:r>
            <w:r w:rsidR="00D82944">
              <w:rPr>
                <w:lang w:val="fr-FR"/>
              </w:rPr>
              <w:t xml:space="preserve">Page </w:t>
            </w:r>
            <w:r w:rsidR="00D82944">
              <w:rPr>
                <w:b/>
                <w:bCs/>
                <w:szCs w:val="24"/>
              </w:rPr>
              <w:fldChar w:fldCharType="begin"/>
            </w:r>
            <w:r w:rsidR="00D82944" w:rsidRPr="001F396A">
              <w:rPr>
                <w:b/>
                <w:bCs/>
                <w:lang w:val="fr-FR"/>
              </w:rPr>
              <w:instrText>PAGE</w:instrText>
            </w:r>
            <w:r w:rsidR="00D82944">
              <w:rPr>
                <w:b/>
                <w:bCs/>
                <w:szCs w:val="24"/>
              </w:rPr>
              <w:fldChar w:fldCharType="separate"/>
            </w:r>
            <w:r w:rsidR="00D82944">
              <w:rPr>
                <w:b/>
                <w:bCs/>
                <w:lang w:val="fr-FR"/>
              </w:rPr>
              <w:t>2</w:t>
            </w:r>
            <w:r w:rsidR="00D82944">
              <w:rPr>
                <w:b/>
                <w:bCs/>
                <w:szCs w:val="24"/>
              </w:rPr>
              <w:fldChar w:fldCharType="end"/>
            </w:r>
            <w:r w:rsidR="00D82944">
              <w:rPr>
                <w:lang w:val="fr-FR"/>
              </w:rPr>
              <w:t xml:space="preserve"> sur </w:t>
            </w:r>
            <w:r w:rsidR="00D82944">
              <w:rPr>
                <w:b/>
                <w:bCs/>
                <w:szCs w:val="24"/>
              </w:rPr>
              <w:fldChar w:fldCharType="begin"/>
            </w:r>
            <w:r w:rsidR="00D82944" w:rsidRPr="001F396A">
              <w:rPr>
                <w:b/>
                <w:bCs/>
                <w:lang w:val="fr-FR"/>
              </w:rPr>
              <w:instrText>NUMPAGES</w:instrText>
            </w:r>
            <w:r w:rsidR="00D82944">
              <w:rPr>
                <w:b/>
                <w:bCs/>
                <w:szCs w:val="24"/>
              </w:rPr>
              <w:fldChar w:fldCharType="separate"/>
            </w:r>
            <w:r w:rsidR="00D82944">
              <w:rPr>
                <w:b/>
                <w:bCs/>
                <w:lang w:val="fr-FR"/>
              </w:rPr>
              <w:t>2</w:t>
            </w:r>
            <w:r w:rsidR="00D82944">
              <w:rPr>
                <w:b/>
                <w:bCs/>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0186" w14:textId="77777777" w:rsidR="000C4375" w:rsidRDefault="000C4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0000" w14:textId="77777777" w:rsidR="00C6589B" w:rsidRDefault="00C6589B">
      <w:pPr>
        <w:spacing w:after="0" w:line="240" w:lineRule="auto"/>
      </w:pPr>
      <w:r>
        <w:separator/>
      </w:r>
    </w:p>
  </w:footnote>
  <w:footnote w:type="continuationSeparator" w:id="0">
    <w:p w14:paraId="6D0BBEC7" w14:textId="77777777" w:rsidR="00C6589B" w:rsidRDefault="00C65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9613" w14:textId="77777777" w:rsidR="000C4375" w:rsidRDefault="000C4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A0CA" w14:textId="543782A3" w:rsidR="00A43491" w:rsidRDefault="000C4375">
    <w:pPr>
      <w:spacing w:after="0" w:line="240" w:lineRule="auto"/>
      <w:ind w:left="-5" w:right="-6554"/>
    </w:pPr>
    <w:r w:rsidRPr="00E364FD">
      <w:rPr>
        <w:rFonts w:ascii="Arial Narrow" w:hAnsi="Arial Narrow" w:cs="Calibri"/>
        <w:b/>
        <w:noProof/>
      </w:rPr>
      <w:drawing>
        <wp:anchor distT="0" distB="0" distL="114300" distR="114300" simplePos="0" relativeHeight="251661312" behindDoc="0" locked="0" layoutInCell="1" allowOverlap="1" wp14:anchorId="49BB63AD" wp14:editId="10FF9AA2">
          <wp:simplePos x="0" y="0"/>
          <wp:positionH relativeFrom="margin">
            <wp:posOffset>-177800</wp:posOffset>
          </wp:positionH>
          <wp:positionV relativeFrom="paragraph">
            <wp:posOffset>-330200</wp:posOffset>
          </wp:positionV>
          <wp:extent cx="1663700" cy="749300"/>
          <wp:effectExtent l="0" t="0" r="0" b="0"/>
          <wp:wrapNone/>
          <wp:docPr id="2" name="Picture 1"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logo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491" w:rsidRPr="005E4664">
      <w:rPr>
        <w:noProof/>
        <w:sz w:val="22"/>
        <w:lang w:val="fr-FR"/>
      </w:rPr>
      <w:drawing>
        <wp:anchor distT="0" distB="0" distL="114300" distR="114300" simplePos="0" relativeHeight="251659264" behindDoc="1" locked="0" layoutInCell="1" allowOverlap="1" wp14:anchorId="152B1E54" wp14:editId="178787BC">
          <wp:simplePos x="0" y="0"/>
          <wp:positionH relativeFrom="margin">
            <wp:align>right</wp:align>
          </wp:positionH>
          <wp:positionV relativeFrom="paragraph">
            <wp:posOffset>-127000</wp:posOffset>
          </wp:positionV>
          <wp:extent cx="1609725" cy="428625"/>
          <wp:effectExtent l="0" t="0" r="9525" b="9525"/>
          <wp:wrapThrough wrapText="bothSides">
            <wp:wrapPolygon edited="0">
              <wp:start x="0" y="0"/>
              <wp:lineTo x="0" y="21120"/>
              <wp:lineTo x="21472" y="21120"/>
              <wp:lineTo x="21472" y="0"/>
              <wp:lineTo x="0" y="0"/>
            </wp:wrapPolygon>
          </wp:wrapThrough>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extLst>
                      <a:ext uri="{28A0092B-C50C-407E-A947-70E740481C1C}">
                        <a14:useLocalDpi xmlns:a14="http://schemas.microsoft.com/office/drawing/2010/main" val="0"/>
                      </a:ext>
                    </a:extLst>
                  </a:blip>
                  <a:stretch>
                    <a:fillRect/>
                  </a:stretch>
                </pic:blipFill>
                <pic:spPr>
                  <a:xfrm>
                    <a:off x="0" y="0"/>
                    <a:ext cx="1609725" cy="428625"/>
                  </a:xfrm>
                  <a:prstGeom prst="rect">
                    <a:avLst/>
                  </a:prstGeom>
                </pic:spPr>
              </pic:pic>
            </a:graphicData>
          </a:graphic>
        </wp:anchor>
      </w:drawing>
    </w:r>
    <w:r w:rsidR="00D82944">
      <w:tab/>
    </w:r>
    <w:r w:rsidR="00D82944">
      <w:tab/>
    </w:r>
    <w:r w:rsidR="00D82944">
      <w:tab/>
    </w:r>
    <w:r w:rsidR="00D82944">
      <w:tab/>
    </w:r>
    <w:r w:rsidR="00D82944">
      <w:tab/>
    </w:r>
    <w:r w:rsidR="00D82944">
      <w:tab/>
    </w:r>
    <w:r w:rsidR="00D82944">
      <w:tab/>
    </w:r>
  </w:p>
  <w:p w14:paraId="0F8171B6" w14:textId="4908FDC1" w:rsidR="00D82944" w:rsidRPr="00A10BA3" w:rsidRDefault="00D82944">
    <w:pPr>
      <w:spacing w:after="0" w:line="240" w:lineRule="auto"/>
      <w:ind w:left="-5" w:right="-6554"/>
      <w:rPr>
        <w:rFonts w:ascii="Times New Roman" w:hAnsi="Times New Roman" w:cs="Times New Roman"/>
        <w:sz w:val="22"/>
        <w:lang w:val="fr-FR"/>
      </w:rPr>
    </w:pPr>
    <w:r w:rsidRPr="00A10BA3">
      <w:rPr>
        <w:rFonts w:ascii="Times New Roman" w:hAnsi="Times New Roman" w:cs="Times New Roman"/>
        <w:b/>
        <w:color w:val="0563C1"/>
        <w:sz w:val="22"/>
        <w:u w:val="single" w:color="0563C1"/>
        <w:lang w:val="fr-FR"/>
      </w:rPr>
      <w:t>DRC.Job@actionaid.org</w:t>
    </w:r>
    <w:r w:rsidRPr="00A10BA3">
      <w:rPr>
        <w:rFonts w:ascii="Times New Roman" w:eastAsia="Calibri" w:hAnsi="Times New Roman" w:cs="Times New Roman"/>
        <w:b/>
        <w:sz w:val="22"/>
        <w:lang w:val="fr-FR"/>
      </w:rPr>
      <w:t xml:space="preserve"> </w:t>
    </w:r>
  </w:p>
  <w:p w14:paraId="73F3FA14" w14:textId="77777777" w:rsidR="00D82944" w:rsidRDefault="00D82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8B2A" w14:textId="77777777" w:rsidR="000C4375" w:rsidRDefault="000C4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7CA"/>
    <w:multiLevelType w:val="hybridMultilevel"/>
    <w:tmpl w:val="D528DDB0"/>
    <w:lvl w:ilvl="0" w:tplc="5296D37A">
      <w:start w:val="1"/>
      <w:numFmt w:val="decimal"/>
      <w:lvlText w:val="%1."/>
      <w:lvlJc w:val="left"/>
      <w:pPr>
        <w:ind w:left="4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D10E14A">
      <w:start w:val="1"/>
      <w:numFmt w:val="lowerLetter"/>
      <w:lvlText w:val="%2"/>
      <w:lvlJc w:val="left"/>
      <w:pPr>
        <w:ind w:left="1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25C9194">
      <w:start w:val="1"/>
      <w:numFmt w:val="lowerRoman"/>
      <w:lvlText w:val="%3"/>
      <w:lvlJc w:val="left"/>
      <w:pPr>
        <w:ind w:left="1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A0ECBA2">
      <w:start w:val="1"/>
      <w:numFmt w:val="decimal"/>
      <w:lvlText w:val="%4"/>
      <w:lvlJc w:val="left"/>
      <w:pPr>
        <w:ind w:left="26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DA413AA">
      <w:start w:val="1"/>
      <w:numFmt w:val="lowerLetter"/>
      <w:lvlText w:val="%5"/>
      <w:lvlJc w:val="left"/>
      <w:pPr>
        <w:ind w:left="33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15675D0">
      <w:start w:val="1"/>
      <w:numFmt w:val="lowerRoman"/>
      <w:lvlText w:val="%6"/>
      <w:lvlJc w:val="left"/>
      <w:pPr>
        <w:ind w:left="41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B4C24EE">
      <w:start w:val="1"/>
      <w:numFmt w:val="decimal"/>
      <w:lvlText w:val="%7"/>
      <w:lvlJc w:val="left"/>
      <w:pPr>
        <w:ind w:left="48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60645A0">
      <w:start w:val="1"/>
      <w:numFmt w:val="lowerLetter"/>
      <w:lvlText w:val="%8"/>
      <w:lvlJc w:val="left"/>
      <w:pPr>
        <w:ind w:left="55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0803A52">
      <w:start w:val="1"/>
      <w:numFmt w:val="lowerRoman"/>
      <w:lvlText w:val="%9"/>
      <w:lvlJc w:val="left"/>
      <w:pPr>
        <w:ind w:left="62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545E20"/>
    <w:multiLevelType w:val="hybridMultilevel"/>
    <w:tmpl w:val="5C1E6C34"/>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502144"/>
    <w:multiLevelType w:val="hybridMultilevel"/>
    <w:tmpl w:val="756A03E2"/>
    <w:lvl w:ilvl="0" w:tplc="B776B926">
      <w:numFmt w:val="bullet"/>
      <w:lvlText w:val="•"/>
      <w:lvlJc w:val="left"/>
      <w:pPr>
        <w:ind w:left="2910" w:hanging="2550"/>
      </w:pPr>
      <w:rPr>
        <w:rFonts w:ascii="Times New Roman" w:eastAsia="Aria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E00E8A"/>
    <w:multiLevelType w:val="hybridMultilevel"/>
    <w:tmpl w:val="F41C63D8"/>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1729AF"/>
    <w:multiLevelType w:val="hybridMultilevel"/>
    <w:tmpl w:val="A02AE270"/>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8537B0"/>
    <w:multiLevelType w:val="multilevel"/>
    <w:tmpl w:val="545C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E7AFF"/>
    <w:multiLevelType w:val="hybridMultilevel"/>
    <w:tmpl w:val="522E3CC2"/>
    <w:lvl w:ilvl="0" w:tplc="2E64056C">
      <w:start w:val="1"/>
      <w:numFmt w:val="decimal"/>
      <w:lvlText w:val="%1."/>
      <w:lvlJc w:val="left"/>
      <w:pPr>
        <w:ind w:left="345" w:hanging="360"/>
      </w:pPr>
      <w:rPr>
        <w:rFonts w:hint="default"/>
        <w:b/>
        <w:bCs/>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15:restartNumberingAfterBreak="0">
    <w:nsid w:val="488F6BFC"/>
    <w:multiLevelType w:val="hybridMultilevel"/>
    <w:tmpl w:val="E54E733A"/>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6D156B"/>
    <w:multiLevelType w:val="hybridMultilevel"/>
    <w:tmpl w:val="3322F55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2A42DC9"/>
    <w:multiLevelType w:val="hybridMultilevel"/>
    <w:tmpl w:val="5EEE5296"/>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615B99"/>
    <w:multiLevelType w:val="multilevel"/>
    <w:tmpl w:val="ACCA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4F1A7F"/>
    <w:multiLevelType w:val="hybridMultilevel"/>
    <w:tmpl w:val="CB9E1B0C"/>
    <w:lvl w:ilvl="0" w:tplc="2ECED92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E1565"/>
    <w:multiLevelType w:val="multilevel"/>
    <w:tmpl w:val="AEA22416"/>
    <w:lvl w:ilvl="0">
      <w:start w:val="1"/>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97586A"/>
    <w:multiLevelType w:val="hybridMultilevel"/>
    <w:tmpl w:val="52E6BC38"/>
    <w:lvl w:ilvl="0" w:tplc="2ECED924">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4138481">
    <w:abstractNumId w:val="0"/>
  </w:num>
  <w:num w:numId="2" w16cid:durableId="1531146247">
    <w:abstractNumId w:val="11"/>
  </w:num>
  <w:num w:numId="3" w16cid:durableId="1033964148">
    <w:abstractNumId w:val="6"/>
  </w:num>
  <w:num w:numId="4" w16cid:durableId="749236041">
    <w:abstractNumId w:val="1"/>
  </w:num>
  <w:num w:numId="5" w16cid:durableId="1095513160">
    <w:abstractNumId w:val="13"/>
  </w:num>
  <w:num w:numId="6" w16cid:durableId="442385671">
    <w:abstractNumId w:val="2"/>
  </w:num>
  <w:num w:numId="7" w16cid:durableId="160004976">
    <w:abstractNumId w:val="7"/>
  </w:num>
  <w:num w:numId="8" w16cid:durableId="1150245564">
    <w:abstractNumId w:val="3"/>
  </w:num>
  <w:num w:numId="9" w16cid:durableId="1427075407">
    <w:abstractNumId w:val="4"/>
  </w:num>
  <w:num w:numId="10" w16cid:durableId="1067655121">
    <w:abstractNumId w:val="5"/>
  </w:num>
  <w:num w:numId="11" w16cid:durableId="740523565">
    <w:abstractNumId w:val="9"/>
  </w:num>
  <w:num w:numId="12" w16cid:durableId="1242133841">
    <w:abstractNumId w:val="10"/>
  </w:num>
  <w:num w:numId="13" w16cid:durableId="145704866">
    <w:abstractNumId w:val="12"/>
  </w:num>
  <w:num w:numId="14" w16cid:durableId="946361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4"/>
    <w:rsid w:val="000022A1"/>
    <w:rsid w:val="000C205C"/>
    <w:rsid w:val="000C4375"/>
    <w:rsid w:val="00105EAA"/>
    <w:rsid w:val="00127C3E"/>
    <w:rsid w:val="0014791F"/>
    <w:rsid w:val="001B5B4E"/>
    <w:rsid w:val="001D5BF6"/>
    <w:rsid w:val="001E0566"/>
    <w:rsid w:val="00200845"/>
    <w:rsid w:val="00221B2C"/>
    <w:rsid w:val="0023333E"/>
    <w:rsid w:val="002B5BEF"/>
    <w:rsid w:val="00336F79"/>
    <w:rsid w:val="00366157"/>
    <w:rsid w:val="003922CB"/>
    <w:rsid w:val="0040352C"/>
    <w:rsid w:val="00406740"/>
    <w:rsid w:val="00410A69"/>
    <w:rsid w:val="00477381"/>
    <w:rsid w:val="004B5E16"/>
    <w:rsid w:val="00510084"/>
    <w:rsid w:val="005107CE"/>
    <w:rsid w:val="00530516"/>
    <w:rsid w:val="00561130"/>
    <w:rsid w:val="00563FE7"/>
    <w:rsid w:val="005C11F4"/>
    <w:rsid w:val="005D5FCA"/>
    <w:rsid w:val="005E4664"/>
    <w:rsid w:val="005F5D16"/>
    <w:rsid w:val="00640141"/>
    <w:rsid w:val="006561A4"/>
    <w:rsid w:val="006B6091"/>
    <w:rsid w:val="00710613"/>
    <w:rsid w:val="007107C1"/>
    <w:rsid w:val="00713673"/>
    <w:rsid w:val="00774B54"/>
    <w:rsid w:val="00786B4B"/>
    <w:rsid w:val="007E4326"/>
    <w:rsid w:val="007F75B9"/>
    <w:rsid w:val="00861256"/>
    <w:rsid w:val="008919ED"/>
    <w:rsid w:val="00894DC6"/>
    <w:rsid w:val="0089701A"/>
    <w:rsid w:val="008E12A1"/>
    <w:rsid w:val="008F2469"/>
    <w:rsid w:val="009711F9"/>
    <w:rsid w:val="00990B02"/>
    <w:rsid w:val="009A44EB"/>
    <w:rsid w:val="009A6945"/>
    <w:rsid w:val="009E6F78"/>
    <w:rsid w:val="00A0351B"/>
    <w:rsid w:val="00A050DA"/>
    <w:rsid w:val="00A43491"/>
    <w:rsid w:val="00AC1AD9"/>
    <w:rsid w:val="00B25E6B"/>
    <w:rsid w:val="00B53365"/>
    <w:rsid w:val="00B53A02"/>
    <w:rsid w:val="00B606F3"/>
    <w:rsid w:val="00BC4668"/>
    <w:rsid w:val="00BF62FC"/>
    <w:rsid w:val="00C001C5"/>
    <w:rsid w:val="00C153C5"/>
    <w:rsid w:val="00C212BB"/>
    <w:rsid w:val="00C61C67"/>
    <w:rsid w:val="00C6589B"/>
    <w:rsid w:val="00C66468"/>
    <w:rsid w:val="00C666CA"/>
    <w:rsid w:val="00C67A74"/>
    <w:rsid w:val="00CF7008"/>
    <w:rsid w:val="00D74F38"/>
    <w:rsid w:val="00D82944"/>
    <w:rsid w:val="00D90E04"/>
    <w:rsid w:val="00DF0B5B"/>
    <w:rsid w:val="00E33F9E"/>
    <w:rsid w:val="00E351E3"/>
    <w:rsid w:val="00E45A01"/>
    <w:rsid w:val="00E550CE"/>
    <w:rsid w:val="00EB1E92"/>
    <w:rsid w:val="00EC0AF0"/>
    <w:rsid w:val="00FA76B3"/>
    <w:rsid w:val="00FF09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A02D9"/>
  <w15:chartTrackingRefBased/>
  <w15:docId w15:val="{761FEEE2-36B5-414A-B76B-63B452FF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4"/>
    <w:pPr>
      <w:spacing w:after="101" w:line="284" w:lineRule="auto"/>
      <w:ind w:left="10" w:right="1" w:hanging="10"/>
      <w:jc w:val="both"/>
    </w:pPr>
    <w:rPr>
      <w:rFonts w:ascii="Arial" w:eastAsia="Arial" w:hAnsi="Arial" w:cs="Arial"/>
      <w:color w:val="000000"/>
      <w:sz w:val="24"/>
      <w:lang w:val="en-US"/>
    </w:rPr>
  </w:style>
  <w:style w:type="paragraph" w:styleId="Heading1">
    <w:name w:val="heading 1"/>
    <w:basedOn w:val="Normal"/>
    <w:next w:val="Normal"/>
    <w:link w:val="Heading1Char"/>
    <w:uiPriority w:val="9"/>
    <w:qFormat/>
    <w:rsid w:val="00D829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829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8294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8294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8294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82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8294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8294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8294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8294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82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944"/>
    <w:rPr>
      <w:rFonts w:eastAsiaTheme="majorEastAsia" w:cstheme="majorBidi"/>
      <w:color w:val="272727" w:themeColor="text1" w:themeTint="D8"/>
    </w:rPr>
  </w:style>
  <w:style w:type="paragraph" w:styleId="Title">
    <w:name w:val="Title"/>
    <w:basedOn w:val="Normal"/>
    <w:next w:val="Normal"/>
    <w:link w:val="TitleChar"/>
    <w:uiPriority w:val="10"/>
    <w:qFormat/>
    <w:rsid w:val="00D8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944"/>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944"/>
    <w:pPr>
      <w:spacing w:before="160"/>
      <w:jc w:val="center"/>
    </w:pPr>
    <w:rPr>
      <w:i/>
      <w:iCs/>
      <w:color w:val="404040" w:themeColor="text1" w:themeTint="BF"/>
    </w:rPr>
  </w:style>
  <w:style w:type="character" w:customStyle="1" w:styleId="QuoteChar">
    <w:name w:val="Quote Char"/>
    <w:basedOn w:val="DefaultParagraphFont"/>
    <w:link w:val="Quote"/>
    <w:uiPriority w:val="29"/>
    <w:rsid w:val="00D82944"/>
    <w:rPr>
      <w:i/>
      <w:iCs/>
      <w:color w:val="404040" w:themeColor="text1" w:themeTint="BF"/>
    </w:rPr>
  </w:style>
  <w:style w:type="paragraph" w:styleId="ListParagraph">
    <w:name w:val="List Paragraph"/>
    <w:basedOn w:val="Normal"/>
    <w:uiPriority w:val="1"/>
    <w:qFormat/>
    <w:rsid w:val="00D82944"/>
    <w:pPr>
      <w:ind w:left="720"/>
      <w:contextualSpacing/>
    </w:pPr>
  </w:style>
  <w:style w:type="character" w:styleId="IntenseEmphasis">
    <w:name w:val="Intense Emphasis"/>
    <w:basedOn w:val="DefaultParagraphFont"/>
    <w:uiPriority w:val="21"/>
    <w:qFormat/>
    <w:rsid w:val="00D82944"/>
    <w:rPr>
      <w:i/>
      <w:iCs/>
      <w:color w:val="2E74B5" w:themeColor="accent1" w:themeShade="BF"/>
    </w:rPr>
  </w:style>
  <w:style w:type="paragraph" w:styleId="IntenseQuote">
    <w:name w:val="Intense Quote"/>
    <w:basedOn w:val="Normal"/>
    <w:next w:val="Normal"/>
    <w:link w:val="IntenseQuoteChar"/>
    <w:uiPriority w:val="30"/>
    <w:qFormat/>
    <w:rsid w:val="00D829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82944"/>
    <w:rPr>
      <w:i/>
      <w:iCs/>
      <w:color w:val="2E74B5" w:themeColor="accent1" w:themeShade="BF"/>
    </w:rPr>
  </w:style>
  <w:style w:type="character" w:styleId="IntenseReference">
    <w:name w:val="Intense Reference"/>
    <w:basedOn w:val="DefaultParagraphFont"/>
    <w:uiPriority w:val="32"/>
    <w:qFormat/>
    <w:rsid w:val="00D82944"/>
    <w:rPr>
      <w:b/>
      <w:bCs/>
      <w:smallCaps/>
      <w:color w:val="2E74B5" w:themeColor="accent1" w:themeShade="BF"/>
      <w:spacing w:val="5"/>
    </w:rPr>
  </w:style>
  <w:style w:type="table" w:styleId="TableGridLight">
    <w:name w:val="Grid Table Light"/>
    <w:basedOn w:val="TableNormal"/>
    <w:uiPriority w:val="40"/>
    <w:rsid w:val="00D82944"/>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829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D82944"/>
    <w:rPr>
      <w:rFonts w:ascii="Arial" w:eastAsia="Arial" w:hAnsi="Arial" w:cs="Arial"/>
      <w:color w:val="000000"/>
      <w:sz w:val="24"/>
      <w:lang w:val="en-US"/>
    </w:rPr>
  </w:style>
  <w:style w:type="paragraph" w:styleId="Footer">
    <w:name w:val="footer"/>
    <w:basedOn w:val="Normal"/>
    <w:link w:val="FooterChar"/>
    <w:uiPriority w:val="99"/>
    <w:unhideWhenUsed/>
    <w:rsid w:val="00D829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D82944"/>
    <w:rPr>
      <w:rFonts w:ascii="Arial" w:eastAsia="Arial" w:hAnsi="Arial" w:cs="Arial"/>
      <w:color w:val="000000"/>
      <w:sz w:val="24"/>
      <w:lang w:val="en-US"/>
    </w:rPr>
  </w:style>
  <w:style w:type="table" w:styleId="TableGrid">
    <w:name w:val="Table Grid"/>
    <w:basedOn w:val="TableNormal"/>
    <w:uiPriority w:val="39"/>
    <w:rsid w:val="00D8294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5FCA"/>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lang w:val="fr-FR" w:eastAsia="fr-FR"/>
      <w14:ligatures w14:val="none"/>
    </w:rPr>
  </w:style>
  <w:style w:type="paragraph" w:styleId="NormalWeb">
    <w:name w:val="Normal (Web)"/>
    <w:basedOn w:val="Normal"/>
    <w:uiPriority w:val="99"/>
    <w:semiHidden/>
    <w:unhideWhenUsed/>
    <w:rsid w:val="005D5FCA"/>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lang w:val="fr-FR" w:eastAsia="fr-FR"/>
      <w14:ligatures w14:val="none"/>
    </w:rPr>
  </w:style>
  <w:style w:type="paragraph" w:styleId="Revision">
    <w:name w:val="Revision"/>
    <w:hidden/>
    <w:uiPriority w:val="99"/>
    <w:semiHidden/>
    <w:rsid w:val="00B606F3"/>
    <w:pPr>
      <w:spacing w:after="0" w:line="240" w:lineRule="auto"/>
    </w:pPr>
    <w:rPr>
      <w:rFonts w:ascii="Arial" w:eastAsia="Arial" w:hAnsi="Arial" w:cs="Arial"/>
      <w:color w:val="000000"/>
      <w:sz w:val="24"/>
      <w:lang w:val="en-US"/>
    </w:rPr>
  </w:style>
  <w:style w:type="character" w:styleId="Strong">
    <w:name w:val="Strong"/>
    <w:basedOn w:val="DefaultParagraphFont"/>
    <w:uiPriority w:val="22"/>
    <w:qFormat/>
    <w:rsid w:val="009711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895</Words>
  <Characters>5102</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 Alinoti</dc:creator>
  <cp:keywords/>
  <dc:description/>
  <cp:lastModifiedBy>Rachel Bahasha</cp:lastModifiedBy>
  <cp:revision>3</cp:revision>
  <dcterms:created xsi:type="dcterms:W3CDTF">2026-09-02T12:32:00Z</dcterms:created>
  <dcterms:modified xsi:type="dcterms:W3CDTF">2026-09-02T12:34:00Z</dcterms:modified>
</cp:coreProperties>
</file>